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b/>
          <w:i/>
          <w:iCs/>
          <w:sz w:val="28"/>
          <w:szCs w:val="28"/>
          <w:lang w:val="uk-UA"/>
        </w:rPr>
        <w:t>Козуряк Тетяна Василівна</w:t>
      </w:r>
      <w:r>
        <w:rPr>
          <w:rFonts w:eastAsia="Times New Roman" w:cs="Times New Roman" w:ascii="Times New Roman" w:hAnsi="Times New Roman"/>
          <w:b/>
          <w:i/>
          <w:iCs/>
          <w:sz w:val="28"/>
          <w:szCs w:val="28"/>
          <w:lang w:val="uk-UA"/>
        </w:rPr>
        <w:t xml:space="preserve">, </w:t>
      </w:r>
    </w:p>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b/>
          <w:i/>
          <w:iCs/>
          <w:sz w:val="28"/>
          <w:szCs w:val="28"/>
          <w:lang w:val="uk-UA"/>
        </w:rPr>
        <w:t>керівник гуртка «</w:t>
      </w:r>
      <w:r>
        <w:rPr>
          <w:rFonts w:eastAsia="Times New Roman" w:cs="Times New Roman" w:ascii="Times New Roman" w:hAnsi="Times New Roman"/>
          <w:b/>
          <w:i/>
          <w:iCs/>
          <w:sz w:val="28"/>
          <w:szCs w:val="28"/>
          <w:lang w:val="uk-UA"/>
        </w:rPr>
        <w:t>Театр ляльок</w:t>
      </w:r>
      <w:r>
        <w:rPr>
          <w:rFonts w:eastAsia="Times New Roman" w:cs="Times New Roman" w:ascii="Times New Roman" w:hAnsi="Times New Roman"/>
          <w:b/>
          <w:i/>
          <w:iCs/>
          <w:sz w:val="28"/>
          <w:szCs w:val="28"/>
          <w:lang w:val="uk-UA"/>
        </w:rPr>
        <w:t xml:space="preserve">» </w:t>
      </w:r>
    </w:p>
    <w:p>
      <w:pPr>
        <w:pStyle w:val="Normal"/>
        <w:shd w:val="clear" w:color="auto" w:fill="FFFFFF"/>
        <w:spacing w:lineRule="auto" w:line="240" w:before="220" w:after="20"/>
        <w:ind w:firstLine="720"/>
        <w:jc w:val="right"/>
        <w:rPr>
          <w:i/>
          <w:i/>
          <w:iCs/>
        </w:rPr>
      </w:pPr>
      <w:r>
        <w:rPr>
          <w:rFonts w:eastAsia="Times New Roman" w:cs="Times New Roman" w:ascii="Times New Roman" w:hAnsi="Times New Roman"/>
          <w:i/>
          <w:iCs/>
          <w:kern w:val="0"/>
          <w:sz w:val="28"/>
          <w:szCs w:val="28"/>
          <w:lang w:val="uk-UA"/>
        </w:rPr>
        <w:t>ЦНТДЮТ Рахівської міської ради</w:t>
      </w:r>
    </w:p>
    <w:p>
      <w:pPr>
        <w:pStyle w:val="Normal"/>
        <w:shd w:val="clear" w:color="auto" w:fill="FFFFFF"/>
        <w:spacing w:lineRule="auto" w:line="240" w:before="220" w:after="20"/>
        <w:ind w:firstLine="720"/>
        <w:jc w:val="right"/>
        <w:rPr>
          <w:i/>
          <w:i/>
          <w:iCs/>
        </w:rPr>
      </w:pPr>
      <w:r>
        <w:rPr/>
      </w:r>
    </w:p>
    <w:p>
      <w:pPr>
        <w:pStyle w:val="Normal"/>
        <w:widowControl w:val="false"/>
        <w:spacing w:lineRule="auto" w:line="360" w:before="1" w:after="0"/>
        <w:ind w:firstLine="707" w:left="322" w:right="331"/>
        <w:jc w:val="both"/>
        <w:rPr>
          <w:b/>
          <w:bCs/>
        </w:rPr>
      </w:pPr>
      <w:r>
        <w:rPr>
          <w:rFonts w:eastAsia="Times New Roman" w:cs="Times New Roman" w:ascii="Times New Roman" w:hAnsi="Times New Roman"/>
          <w:b/>
          <w:bCs/>
          <w:kern w:val="0"/>
          <w:sz w:val="28"/>
          <w:szCs w:val="28"/>
        </w:rPr>
        <w:t xml:space="preserve">Роль театру ляльок </w:t>
      </w:r>
      <w:r>
        <w:rPr>
          <w:rFonts w:eastAsia="Times New Roman" w:cs="Times New Roman" w:ascii="Times New Roman" w:hAnsi="Times New Roman"/>
          <w:b/>
          <w:bCs/>
          <w:i w:val="false"/>
          <w:caps w:val="false"/>
          <w:smallCaps w:val="false"/>
          <w:color w:val="111111"/>
          <w:spacing w:val="0"/>
          <w:kern w:val="0"/>
          <w:sz w:val="28"/>
          <w:szCs w:val="28"/>
        </w:rPr>
        <w:t>як засіб формування креативної особистості</w:t>
      </w:r>
    </w:p>
    <w:p>
      <w:pPr>
        <w:pStyle w:val="Normal"/>
        <w:widowControl w:val="false"/>
        <w:spacing w:lineRule="auto" w:line="360" w:before="1" w:after="0"/>
        <w:ind w:firstLine="707" w:left="322" w:right="331"/>
        <w:jc w:val="both"/>
        <w:rPr>
          <w:rFonts w:ascii="Times New Roman" w:hAnsi="Times New Roman" w:eastAsia="Times New Roman" w:cs="Times New Roman"/>
          <w:kern w:val="0"/>
          <w:sz w:val="28"/>
          <w:szCs w:val="28"/>
        </w:rPr>
      </w:pPr>
      <w:r>
        <w:rPr/>
      </w:r>
    </w:p>
    <w:p>
      <w:pPr>
        <w:pStyle w:val="Normal"/>
        <w:widowControl w:val="false"/>
        <w:spacing w:lineRule="auto" w:line="360" w:before="1" w:after="0"/>
        <w:ind w:firstLine="707" w:left="322" w:right="331"/>
        <w:jc w:val="both"/>
        <w:rPr/>
      </w:pPr>
      <w:r>
        <w:rPr>
          <w:rFonts w:eastAsia="Times New Roman" w:cs="Times New Roman" w:ascii="Times New Roman" w:hAnsi="Times New Roman"/>
          <w:kern w:val="0"/>
          <w:sz w:val="28"/>
          <w:szCs w:val="28"/>
        </w:rPr>
        <w:t>Позашкільна освіта – є невід’ємною складовою системи освіти України</w:t>
      </w:r>
      <w:r>
        <w:rPr>
          <w:rFonts w:eastAsia="Times New Roman" w:cs="Times New Roman" w:ascii="Times New Roman" w:hAnsi="Times New Roman"/>
          <w:kern w:val="0"/>
          <w:sz w:val="28"/>
          <w:szCs w:val="28"/>
          <w:lang w:val="en-US"/>
        </w:rPr>
        <w:t xml:space="preserve"> </w:t>
      </w:r>
      <w:r>
        <w:rPr>
          <w:rFonts w:eastAsia="Times New Roman" w:cs="Times New Roman" w:ascii="Times New Roman" w:hAnsi="Times New Roman"/>
          <w:kern w:val="0"/>
          <w:sz w:val="28"/>
          <w:szCs w:val="28"/>
        </w:rPr>
        <w:t>і відіграє значну роль у створенні умов для самореалізації дитини, розвитку її</w:t>
      </w:r>
      <w:r>
        <w:rPr>
          <w:rFonts w:eastAsia="Times New Roman" w:cs="Times New Roman" w:ascii="Times New Roman" w:hAnsi="Times New Roman"/>
          <w:kern w:val="0"/>
          <w:sz w:val="28"/>
          <w:szCs w:val="28"/>
          <w:lang w:val="en-US"/>
        </w:rPr>
        <w:t xml:space="preserve"> </w:t>
      </w:r>
      <w:r>
        <w:rPr>
          <w:rFonts w:eastAsia="Times New Roman" w:cs="Times New Roman" w:ascii="Times New Roman" w:hAnsi="Times New Roman"/>
          <w:kern w:val="0"/>
          <w:sz w:val="28"/>
          <w:szCs w:val="28"/>
        </w:rPr>
        <w:t>талантів</w:t>
      </w:r>
      <w:r>
        <w:rPr>
          <w:rFonts w:eastAsia="Times New Roman" w:cs="Times New Roman" w:ascii="Times New Roman" w:hAnsi="Times New Roman"/>
          <w:kern w:val="0"/>
          <w:sz w:val="28"/>
          <w:szCs w:val="28"/>
          <w:lang w:val="en-US"/>
        </w:rPr>
        <w:t xml:space="preserve"> </w:t>
      </w:r>
      <w:r>
        <w:rPr>
          <w:rFonts w:eastAsia="Times New Roman" w:cs="Times New Roman" w:ascii="Times New Roman" w:hAnsi="Times New Roman"/>
          <w:kern w:val="0"/>
          <w:sz w:val="28"/>
          <w:szCs w:val="28"/>
        </w:rPr>
        <w:t>та</w:t>
      </w:r>
      <w:r>
        <w:rPr>
          <w:rFonts w:eastAsia="Times New Roman" w:cs="Times New Roman" w:ascii="Times New Roman" w:hAnsi="Times New Roman"/>
          <w:kern w:val="0"/>
          <w:sz w:val="28"/>
          <w:szCs w:val="28"/>
          <w:lang w:val="en-US"/>
        </w:rPr>
        <w:t xml:space="preserve"> </w:t>
      </w:r>
      <w:r>
        <w:rPr>
          <w:rFonts w:eastAsia="Times New Roman" w:cs="Times New Roman" w:ascii="Times New Roman" w:hAnsi="Times New Roman"/>
          <w:kern w:val="0"/>
          <w:sz w:val="28"/>
          <w:szCs w:val="28"/>
        </w:rPr>
        <w:t>уподобань.</w:t>
      </w:r>
    </w:p>
    <w:p>
      <w:pPr>
        <w:pStyle w:val="Normal"/>
        <w:widowControl w:val="false"/>
        <w:spacing w:lineRule="auto" w:line="360" w:before="0" w:after="0"/>
        <w:ind w:firstLine="707" w:left="322" w:right="326"/>
        <w:jc w:val="both"/>
        <w:rPr/>
      </w:pPr>
      <w:r>
        <w:rPr>
          <w:rFonts w:eastAsia="Times New Roman" w:cs="Times New Roman" w:ascii="Times New Roman" w:hAnsi="Times New Roman"/>
          <w:kern w:val="0"/>
          <w:sz w:val="28"/>
          <w:szCs w:val="28"/>
        </w:rPr>
        <w:t>Найповніше дитина розкривається у гуртках художньо – естетичного напряму позашкільної освіти, де є безмежні можливості для розвитку та реалізації творчості. Велике значення має формування у дітей та молоді художнього смаку, розвиток їх творчих умінь та здібностей.</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Рівень</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художньо-естетичної культури визначають компоненти естетичної свідомості</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(почуття, погляди, переживання, оцінки, смаки, потреби та ідеали), уміння і</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навички</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активної</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перетворюючої</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діяльності</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у</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мистецтві,</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праці,</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побуті,людських взаєминах.</w:t>
      </w:r>
    </w:p>
    <w:p>
      <w:pPr>
        <w:pStyle w:val="Normal"/>
        <w:widowControl w:val="false"/>
        <w:spacing w:lineRule="auto" w:line="360" w:before="1" w:after="0"/>
        <w:ind w:firstLine="707" w:left="322" w:right="330"/>
        <w:jc w:val="both"/>
        <w:rPr/>
      </w:pPr>
      <w:r>
        <w:rPr>
          <w:rFonts w:eastAsia="Times New Roman" w:cs="Times New Roman" w:ascii="Times New Roman" w:hAnsi="Times New Roman"/>
          <w:kern w:val="0"/>
          <w:sz w:val="28"/>
          <w:szCs w:val="28"/>
        </w:rPr>
        <w:t>Розвиток дитячої творчості є одним з найбільш актуальних питань у</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наш час. Саме театральне мистецтво, яке збуджує фантазію, розвиває смаки, робить життя яскравим, емоційним та багатогранним має унікальні можливості впливу на дитину. Театральне</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мистецтво</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є</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вираженням</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комплексного</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художнього</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погляду</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на</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оточуючий</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світ,</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його</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природа</w:t>
      </w:r>
      <w:r>
        <w:rPr>
          <w:rFonts w:eastAsia="Times New Roman" w:cs="Times New Roman" w:ascii="Times New Roman" w:hAnsi="Times New Roman"/>
          <w:kern w:val="0"/>
          <w:sz w:val="28"/>
          <w:szCs w:val="28"/>
          <w:lang w:val="ru-RU"/>
        </w:rPr>
        <w:t xml:space="preserve"> </w:t>
      </w:r>
      <w:r>
        <w:rPr>
          <w:rFonts w:eastAsia="Times New Roman" w:cs="Times New Roman" w:ascii="Times New Roman" w:hAnsi="Times New Roman"/>
          <w:kern w:val="0"/>
          <w:sz w:val="28"/>
          <w:szCs w:val="28"/>
        </w:rPr>
        <w:t>синтетична. В ньому поєднанні мистецтво слова, дії, музики, образотворчого мистецтва.</w:t>
      </w:r>
    </w:p>
    <w:p>
      <w:pPr>
        <w:pStyle w:val="Normal"/>
        <w:widowControl w:val="false"/>
        <w:spacing w:lineRule="auto" w:line="360" w:before="0" w:after="0"/>
        <w:ind w:firstLine="707" w:left="322" w:right="327"/>
        <w:jc w:val="both"/>
        <w:rPr/>
      </w:pPr>
      <w:r>
        <w:rPr>
          <w:rFonts w:eastAsia="Times New Roman" w:cs="Times New Roman" w:ascii="Times New Roman" w:hAnsi="Times New Roman"/>
          <w:kern w:val="0"/>
          <w:sz w:val="28"/>
          <w:szCs w:val="28"/>
        </w:rPr>
        <w:t>Одним із видів театрального мистецтва є театр ляльок. Особливість діяльності театру ляльок, який я проводжу у центрі науково-технічної, дитячої та юнацької творчості, полягає у тому, що розмаїття видів творчої роботи допомагає дитині розвинути інтерес до театрального, музично – театрального мистецтва, забезпечує освоєння системи творення сценічного образу, одночасного оволодіння основними складовими театрального мистецтва.</w:t>
      </w:r>
    </w:p>
    <w:p>
      <w:pPr>
        <w:pStyle w:val="Normal"/>
        <w:widowControl w:val="false"/>
        <w:spacing w:lineRule="auto" w:line="360" w:before="0" w:after="0"/>
        <w:ind w:firstLine="707" w:left="322" w:right="327"/>
        <w:jc w:val="both"/>
        <w:rPr/>
      </w:pPr>
      <w:r>
        <w:rPr>
          <w:rFonts w:eastAsia="Times New Roman" w:cs="Times New Roman" w:ascii="Times New Roman" w:hAnsi="Times New Roman"/>
          <w:kern w:val="0"/>
          <w:sz w:val="28"/>
          <w:szCs w:val="28"/>
        </w:rPr>
        <w:t>Метою гурткової роботи є формування ключових компетентностей особистості засобами театрального мистецтва за допомогою ляльок.</w:t>
      </w:r>
    </w:p>
    <w:p>
      <w:pPr>
        <w:pStyle w:val="Normal"/>
        <w:widowControl w:val="false"/>
        <w:spacing w:lineRule="auto" w:line="360" w:before="0" w:after="0"/>
        <w:ind w:left="1030" w:right="333"/>
        <w:jc w:val="both"/>
        <w:rPr/>
      </w:pPr>
      <w:r>
        <w:rPr>
          <w:rFonts w:eastAsia="Times New Roman" w:cs="Times New Roman" w:ascii="Times New Roman" w:hAnsi="Times New Roman"/>
          <w:kern w:val="0"/>
          <w:sz w:val="28"/>
          <w:szCs w:val="28"/>
        </w:rPr>
        <w:t>Основні завдання полягають у формуванні таких компетентностей:</w:t>
      </w:r>
    </w:p>
    <w:p>
      <w:pPr>
        <w:pStyle w:val="Normal"/>
        <w:widowControl w:val="false"/>
        <w:spacing w:lineRule="auto" w:line="360" w:before="0" w:after="0"/>
        <w:ind w:right="333"/>
        <w:jc w:val="both"/>
        <w:rPr/>
      </w:pPr>
      <w:r>
        <w:rPr>
          <w:rFonts w:eastAsia="Times New Roman" w:cs="Times New Roman" w:ascii="Times New Roman" w:hAnsi="Times New Roman"/>
          <w:kern w:val="0"/>
          <w:sz w:val="28"/>
          <w:szCs w:val="28"/>
        </w:rPr>
        <w:t>Пізнавальної – забезпечує ознайомлення з поняттями, що стосуються театрального мистецтва, зокрема театру ляльок, розвиток емоційно-художньої виразності мовлення;</w:t>
      </w:r>
    </w:p>
    <w:p>
      <w:pPr>
        <w:pStyle w:val="Normal"/>
        <w:widowControl w:val="false"/>
        <w:spacing w:lineRule="auto" w:line="360" w:before="0" w:after="0"/>
        <w:ind w:right="330"/>
        <w:jc w:val="both"/>
        <w:rPr/>
      </w:pPr>
      <w:r>
        <w:rPr>
          <w:rFonts w:eastAsia="Times New Roman" w:cs="Times New Roman" w:ascii="Times New Roman" w:hAnsi="Times New Roman"/>
          <w:kern w:val="0"/>
          <w:sz w:val="28"/>
          <w:szCs w:val="28"/>
        </w:rPr>
        <w:t>Практичної – сприяє опануванню системи знань і вмінь мистецтва театру ляльок; оволодінню основами сценічної дії та акторської майстерності; оволодінню навичками створення художніх образів, технологією управління театральними ляльками різних типів та конструкцій;</w:t>
      </w:r>
    </w:p>
    <w:p>
      <w:pPr>
        <w:pStyle w:val="Normal"/>
        <w:widowControl w:val="false"/>
        <w:spacing w:lineRule="auto" w:line="360" w:before="0" w:after="0"/>
        <w:ind w:right="330"/>
        <w:jc w:val="both"/>
        <w:rPr/>
      </w:pPr>
      <w:r>
        <w:rPr>
          <w:rFonts w:eastAsia="Times New Roman" w:cs="Times New Roman" w:ascii="Times New Roman" w:hAnsi="Times New Roman"/>
          <w:kern w:val="0"/>
          <w:sz w:val="28"/>
          <w:szCs w:val="28"/>
        </w:rPr>
        <w:t>творчої – забезпечує розвиток творчих здібностей: художньої уяви, фантазії ініціативи, емоційної гнучкості; набуття досвіду власної творчої діяльності актора; розв’язання творчих завдань, здатності проявляти творчу ініціативу;</w:t>
      </w:r>
    </w:p>
    <w:p>
      <w:pPr>
        <w:pStyle w:val="Normal"/>
        <w:widowControl w:val="false"/>
        <w:spacing w:lineRule="auto" w:line="360" w:before="0" w:after="0"/>
        <w:ind w:right="328"/>
        <w:jc w:val="both"/>
        <w:rPr/>
      </w:pPr>
      <w:r>
        <w:rPr>
          <w:rFonts w:eastAsia="Times New Roman" w:cs="Times New Roman" w:ascii="Times New Roman" w:hAnsi="Times New Roman"/>
          <w:kern w:val="0"/>
          <w:sz w:val="28"/>
          <w:szCs w:val="28"/>
        </w:rPr>
        <w:t>культурної – забезпечує формування інтересу до театрального мистецтва; ціннісного ставлення досвіту; самостійного вираження ідей, досвіду та почуттів; стійкого інтересу до художньої творчості, потреби у творчій самореалізації та духовному самовдосконаленні;</w:t>
      </w:r>
    </w:p>
    <w:p>
      <w:pPr>
        <w:pStyle w:val="Normal"/>
        <w:widowControl w:val="false"/>
        <w:spacing w:lineRule="auto" w:line="360" w:before="0" w:after="0"/>
        <w:ind w:right="330"/>
        <w:jc w:val="both"/>
        <w:rPr/>
      </w:pPr>
      <w:r>
        <w:rPr>
          <w:rFonts w:eastAsia="Times New Roman" w:cs="Times New Roman" w:ascii="Times New Roman" w:hAnsi="Times New Roman"/>
          <w:kern w:val="0"/>
          <w:sz w:val="28"/>
          <w:szCs w:val="28"/>
        </w:rPr>
        <w:t>соціальної – сприяє вихованню гуманності, доброзичливості, дружнього ставлення до оточуючих, поваги до традицій українського народу; спілкування державною мовою; розвитку організаторських здібностей у процесі колективної творчої справи.</w:t>
      </w:r>
    </w:p>
    <w:p>
      <w:pPr>
        <w:pStyle w:val="Normal"/>
        <w:spacing w:lineRule="auto" w:line="360"/>
        <w:jc w:val="both"/>
        <w:rPr/>
      </w:pPr>
      <w:r>
        <w:rPr>
          <w:rFonts w:cs="Times New Roman" w:ascii="Times New Roman" w:hAnsi="Times New Roman"/>
          <w:sz w:val="28"/>
          <w:szCs w:val="28"/>
        </w:rPr>
        <w:t>Ляльковий театр - це мистецтво, яке поєднує у собі елементи театру, ляльок та інших рухомих об'єктів. Завдяки своїй унікальності та специфіці, відрізняється від інших видів театру та має великий вплив на культуру та суспільство.</w:t>
      </w:r>
    </w:p>
    <w:p>
      <w:pPr>
        <w:pStyle w:val="Normal"/>
        <w:spacing w:lineRule="auto" w:line="360"/>
        <w:jc w:val="both"/>
        <w:rPr/>
      </w:pPr>
      <w:r>
        <w:rPr>
          <w:rFonts w:cs="Times New Roman" w:ascii="Times New Roman" w:hAnsi="Times New Roman"/>
          <w:sz w:val="28"/>
          <w:szCs w:val="28"/>
        </w:rPr>
        <w:t>У сучасному світі, ляльковий театр продовжує залишатися популярним видом мистецтва. Це пов'язано з тим, що лялькові вистави можуть відтворювати найрізноманітніші історії та теми, а також використовувати широкий спектр технічних ефектів. Це дозволяє залучати до себе різноманітну аудиторію, включаючи дітей та дорослих.</w:t>
      </w:r>
    </w:p>
    <w:p>
      <w:pPr>
        <w:pStyle w:val="Normal"/>
        <w:spacing w:lineRule="auto" w:line="360"/>
        <w:jc w:val="both"/>
        <w:rPr/>
      </w:pPr>
      <w:r>
        <w:rPr>
          <w:rFonts w:cs="Times New Roman" w:ascii="Times New Roman" w:hAnsi="Times New Roman"/>
          <w:sz w:val="28"/>
          <w:szCs w:val="28"/>
        </w:rPr>
        <w:t>Такий театр має великий вплив на культуру та суспільство. Його вистави можуть бути використані для передачі різноманітних цінностей та повчань, а також для підтримки та збереження культурних традицій. Наприклад, у багатьох країнах ляльковий театр є важливою складовою національної культури та використовується для розповсюдження місцевих легенд та історій.</w:t>
      </w:r>
    </w:p>
    <w:p>
      <w:pPr>
        <w:pStyle w:val="Normal"/>
        <w:spacing w:lineRule="auto" w:line="360"/>
        <w:jc w:val="both"/>
        <w:rPr/>
      </w:pPr>
      <w:r>
        <w:rPr>
          <w:rFonts w:cs="Times New Roman" w:ascii="Times New Roman" w:hAnsi="Times New Roman"/>
          <w:sz w:val="28"/>
          <w:szCs w:val="28"/>
        </w:rPr>
        <w:t>Має великий вплив на розвиток мистецтва взагалі. Він дозволяє поєднувати різні види мистецтва, такі як музика, танець та театр, та створювати унікальні вистави, які можуть стати візитівкою різних країн та культур.</w:t>
      </w:r>
    </w:p>
    <w:p>
      <w:pPr>
        <w:pStyle w:val="Normal"/>
        <w:spacing w:lineRule="auto" w:line="360"/>
        <w:jc w:val="both"/>
        <w:rPr/>
      </w:pPr>
      <w:r>
        <w:rPr>
          <w:rFonts w:cs="Times New Roman" w:ascii="Times New Roman" w:hAnsi="Times New Roman"/>
          <w:sz w:val="28"/>
          <w:szCs w:val="28"/>
        </w:rPr>
        <w:t>Ляльковий театр - мистецтво синтетичне, він впливає на маленьких глядачів цілим комплексом художніх засобів. Саме завдяки театру дитина пізнає світ не тільки розумом, а й серцем і висловлює своє власне ставлення до добра і зла. Театралізована діяльність допомагає дитині подолати боязкість, невпевненість в собі, сором'язливість. Театр навчить дитину бачити прекрасне в житті і в людях, зародить прагнення самому нести в життя прекрасне і добре. Таким чином, театр допомагає дитині розвиватися всебічно. Під час показу спектаклів лялькового театру застосовуються і художнє слово, й наочний образ- лялька, і живописно-декоративне оформлення, і музика-пісня, музичний супровід. Уміле використання лялькового театру активно сприяє розумовому, моральному, ідейно-естетичному вихованню.</w:t>
      </w:r>
    </w:p>
    <w:p>
      <w:pPr>
        <w:pStyle w:val="Normal"/>
        <w:spacing w:lineRule="auto" w:line="360"/>
        <w:jc w:val="both"/>
        <w:rPr/>
      </w:pPr>
      <w:r>
        <w:rPr>
          <w:rFonts w:cs="Times New Roman" w:ascii="Times New Roman" w:hAnsi="Times New Roman"/>
          <w:sz w:val="28"/>
          <w:szCs w:val="28"/>
        </w:rPr>
        <w:t>Однією з головних переваг лялькового театру є те, що він є доступним для дітей. Лялькові вистави можуть допомогти дітям:</w:t>
      </w:r>
    </w:p>
    <w:p>
      <w:pPr>
        <w:pStyle w:val="Normal"/>
        <w:numPr>
          <w:ilvl w:val="0"/>
          <w:numId w:val="1"/>
        </w:numPr>
        <w:spacing w:lineRule="auto" w:line="360"/>
        <w:jc w:val="both"/>
        <w:rPr/>
      </w:pPr>
      <w:r>
        <w:rPr>
          <w:rFonts w:cs="Times New Roman" w:ascii="Times New Roman" w:hAnsi="Times New Roman"/>
          <w:sz w:val="28"/>
          <w:szCs w:val="28"/>
        </w:rPr>
        <w:t>Розвивати уяву;</w:t>
      </w:r>
    </w:p>
    <w:p>
      <w:pPr>
        <w:pStyle w:val="Normal"/>
        <w:numPr>
          <w:ilvl w:val="0"/>
          <w:numId w:val="1"/>
        </w:numPr>
        <w:spacing w:lineRule="auto" w:line="360"/>
        <w:jc w:val="both"/>
        <w:rPr/>
      </w:pPr>
      <w:r>
        <w:rPr>
          <w:rFonts w:cs="Times New Roman" w:ascii="Times New Roman" w:hAnsi="Times New Roman"/>
          <w:sz w:val="28"/>
          <w:szCs w:val="28"/>
        </w:rPr>
        <w:t>Творчість;</w:t>
      </w:r>
    </w:p>
    <w:p>
      <w:pPr>
        <w:pStyle w:val="Normal"/>
        <w:numPr>
          <w:ilvl w:val="0"/>
          <w:numId w:val="1"/>
        </w:numPr>
        <w:spacing w:lineRule="auto" w:line="360"/>
        <w:jc w:val="both"/>
        <w:rPr/>
      </w:pPr>
      <w:r>
        <w:rPr>
          <w:rFonts w:cs="Times New Roman" w:ascii="Times New Roman" w:hAnsi="Times New Roman"/>
          <w:sz w:val="28"/>
          <w:szCs w:val="28"/>
        </w:rPr>
        <w:t>Мовлення;</w:t>
      </w:r>
    </w:p>
    <w:p>
      <w:pPr>
        <w:pStyle w:val="Normal"/>
        <w:numPr>
          <w:ilvl w:val="0"/>
          <w:numId w:val="1"/>
        </w:numPr>
        <w:spacing w:lineRule="auto" w:line="360"/>
        <w:jc w:val="both"/>
        <w:rPr/>
      </w:pPr>
      <w:r>
        <w:rPr>
          <w:rFonts w:cs="Times New Roman" w:ascii="Times New Roman" w:hAnsi="Times New Roman"/>
          <w:sz w:val="28"/>
          <w:szCs w:val="28"/>
        </w:rPr>
        <w:t>Емоційну сприйнятливість;</w:t>
      </w:r>
    </w:p>
    <w:p>
      <w:pPr>
        <w:pStyle w:val="Normal"/>
        <w:numPr>
          <w:ilvl w:val="0"/>
          <w:numId w:val="1"/>
        </w:numPr>
        <w:spacing w:lineRule="auto" w:line="360"/>
        <w:jc w:val="both"/>
        <w:rPr/>
      </w:pPr>
      <w:r>
        <w:rPr>
          <w:rFonts w:cs="Times New Roman" w:ascii="Times New Roman" w:hAnsi="Times New Roman"/>
          <w:sz w:val="28"/>
          <w:szCs w:val="28"/>
        </w:rPr>
        <w:t>Емпатію.</w:t>
      </w:r>
    </w:p>
    <w:p>
      <w:pPr>
        <w:pStyle w:val="Normal"/>
        <w:spacing w:lineRule="auto" w:line="360"/>
        <w:jc w:val="both"/>
        <w:rPr/>
      </w:pPr>
      <w:r>
        <w:rPr>
          <w:rFonts w:cs="Times New Roman" w:ascii="Times New Roman" w:hAnsi="Times New Roman"/>
          <w:sz w:val="28"/>
          <w:szCs w:val="28"/>
        </w:rPr>
        <w:t>Важливою перевагою лялькових вистав є їх педагогічна користь, оскільки вони можуть мати виховний характер та передавати моральні цінності.</w:t>
      </w:r>
    </w:p>
    <w:p>
      <w:pPr>
        <w:pStyle w:val="Normal"/>
        <w:spacing w:lineRule="auto" w:line="360"/>
        <w:jc w:val="both"/>
        <w:rPr/>
      </w:pPr>
      <w:r>
        <w:rPr>
          <w:rFonts w:cs="Times New Roman" w:ascii="Times New Roman" w:hAnsi="Times New Roman"/>
          <w:sz w:val="28"/>
          <w:szCs w:val="28"/>
        </w:rPr>
        <w:t>Під час перегляду лялькових вистав діти можуть побачити унікальні історії та персонажів, які допоможуть їм розширити свій світогляд та розвинути фантазію. Крім того, ляльковий театр є досить доступним видом мистецтва, що дозволяє більш широкому колу дітей знайомитися з мистецтвом та культурою.</w:t>
      </w:r>
    </w:p>
    <w:p>
      <w:pPr>
        <w:pStyle w:val="Normal"/>
        <w:spacing w:lineRule="auto" w:line="360"/>
        <w:jc w:val="both"/>
        <w:rPr/>
      </w:pPr>
      <w:r>
        <w:rPr>
          <w:rFonts w:cs="Times New Roman" w:ascii="Times New Roman" w:hAnsi="Times New Roman"/>
          <w:sz w:val="28"/>
          <w:szCs w:val="28"/>
        </w:rPr>
        <w:t>У театралізованій діяльності реалізуються потреби дитини у:</w:t>
      </w:r>
    </w:p>
    <w:p>
      <w:pPr>
        <w:pStyle w:val="Normal"/>
        <w:spacing w:lineRule="auto" w:line="360"/>
        <w:jc w:val="both"/>
        <w:rPr/>
      </w:pPr>
      <w:r>
        <w:rPr>
          <w:rFonts w:cs="Times New Roman" w:ascii="Times New Roman" w:hAnsi="Times New Roman"/>
          <w:sz w:val="28"/>
          <w:szCs w:val="28"/>
        </w:rPr>
        <w:t>самовираженні;</w:t>
      </w:r>
    </w:p>
    <w:p>
      <w:pPr>
        <w:pStyle w:val="Normal"/>
        <w:spacing w:lineRule="auto" w:line="360"/>
        <w:jc w:val="both"/>
        <w:rPr/>
      </w:pPr>
      <w:r>
        <w:rPr>
          <w:rFonts w:cs="Times New Roman" w:ascii="Times New Roman" w:hAnsi="Times New Roman"/>
          <w:sz w:val="28"/>
          <w:szCs w:val="28"/>
        </w:rPr>
        <w:t>спілкуванні;</w:t>
      </w:r>
    </w:p>
    <w:p>
      <w:pPr>
        <w:pStyle w:val="Normal"/>
        <w:spacing w:lineRule="auto" w:line="360"/>
        <w:jc w:val="both"/>
        <w:rPr/>
      </w:pPr>
      <w:r>
        <w:rPr>
          <w:rFonts w:cs="Times New Roman" w:ascii="Times New Roman" w:hAnsi="Times New Roman"/>
          <w:sz w:val="28"/>
          <w:szCs w:val="28"/>
        </w:rPr>
        <w:t>пізнанні себе через відтворення різних образів.</w:t>
      </w:r>
    </w:p>
    <w:p>
      <w:pPr>
        <w:pStyle w:val="Normal"/>
        <w:spacing w:lineRule="auto" w:line="360"/>
        <w:jc w:val="both"/>
        <w:rPr/>
      </w:pPr>
      <w:r>
        <w:rPr>
          <w:rFonts w:cs="Times New Roman" w:ascii="Times New Roman" w:hAnsi="Times New Roman"/>
          <w:sz w:val="28"/>
          <w:szCs w:val="28"/>
        </w:rPr>
        <w:t>Театралізована діяльність впливає на розвиток різних сторін життєдіяльності дитини. Вона сприяє розвиткові інтелектуальної сфери, адже засобами театру збагачуються знання дитини про театр та людей, які там працюють, вона вчиться порівнювати героїв різних казок, планує власні дії щодо реалізації задуму майбутньої вистави.</w:t>
      </w:r>
    </w:p>
    <w:p>
      <w:pPr>
        <w:pStyle w:val="Normal"/>
        <w:spacing w:lineRule="auto" w:line="360"/>
        <w:jc w:val="both"/>
        <w:rPr/>
      </w:pPr>
      <w:r>
        <w:rPr>
          <w:rFonts w:cs="Times New Roman" w:ascii="Times New Roman" w:hAnsi="Times New Roman"/>
          <w:sz w:val="28"/>
          <w:szCs w:val="28"/>
        </w:rPr>
        <w:t>У процесі навчання в гуртку дитина дізнається та усвідомлює театр як вираження життєвих ситуацій в акторській грі, дізнається про різні види театру (пальчиковий, настільний, драматичний, театр іграшок, фланелеграф, театр бібабо, театр картинок), їх особливості, призначення.</w:t>
        <w:br/>
        <w:t>Театралізована діяльність має велике значення для розвитку дрібної моторики, тактильних відчуттів –  це важлива пізнавальна функція. Корисно розрізняти предмети (ігрові пристосування, матеріали) на дотик, порівнювати відчуття від зіткнення. З дітьми я проводжу ігри з використанням ляльок виконаних з різних матеріалів. Починаючи гру, розмовляю з дітьми про отримувані відчуття.</w:t>
      </w:r>
    </w:p>
    <w:p>
      <w:pPr>
        <w:pStyle w:val="Normal"/>
        <w:spacing w:lineRule="auto" w:line="360"/>
        <w:jc w:val="both"/>
        <w:rPr/>
      </w:pPr>
      <w:r>
        <w:rPr>
          <w:rFonts w:cs="Times New Roman" w:ascii="Times New Roman" w:hAnsi="Times New Roman"/>
          <w:sz w:val="28"/>
          <w:szCs w:val="28"/>
        </w:rPr>
        <w:t>Наприклад, надягаючи на руку ляльку, виконану з тканини, промовляємо: “Я відчуваю шорстку, теплу поверхню. А що відчуваєш ти? ”</w:t>
      </w:r>
    </w:p>
    <w:p>
      <w:pPr>
        <w:pStyle w:val="Normal"/>
        <w:spacing w:lineRule="auto" w:line="360"/>
        <w:jc w:val="both"/>
        <w:rPr/>
      </w:pPr>
      <w:r>
        <w:rPr>
          <w:rFonts w:cs="Times New Roman" w:ascii="Times New Roman" w:hAnsi="Times New Roman"/>
          <w:sz w:val="28"/>
          <w:szCs w:val="28"/>
        </w:rPr>
        <w:t>Подібні вправи слід повторювати постійно, використовуючи ляльки-рукавички, виконані з різних матеріалів (папір, шерсть, шкіра, пластмаса, гума, тканина, хутро і т. п.). Хай дитина постійно описує свої відчуття. </w:t>
      </w:r>
    </w:p>
    <w:p>
      <w:pPr>
        <w:pStyle w:val="Normal"/>
        <w:spacing w:lineRule="auto" w:line="360"/>
        <w:jc w:val="both"/>
        <w:rPr/>
      </w:pPr>
      <w:r>
        <w:rPr>
          <w:rFonts w:cs="Times New Roman" w:ascii="Times New Roman" w:hAnsi="Times New Roman"/>
          <w:sz w:val="28"/>
          <w:szCs w:val="28"/>
        </w:rPr>
        <w:t>Сучасні діти дуже мало читають. А от лялькова вистава якраз спонукає дитину взяти до рук книжку. Більше того, дитина, котра відвідує гурток театру ляльок, розвивається не тільки гармонійно, але й всебічно. Вона приходить додому і бажає виліпити головного героя із пластиліну чи намалювати його акварельними фарбами. Хтось береться створити власний сценарій розвитку подій, учасником яких став під час розігрування вистави на занятті.</w:t>
      </w:r>
    </w:p>
    <w:p>
      <w:pPr>
        <w:pStyle w:val="Normal"/>
        <w:spacing w:lineRule="auto" w:line="360"/>
        <w:jc w:val="both"/>
        <w:rPr/>
      </w:pPr>
      <w:r>
        <w:rPr>
          <w:rFonts w:cs="Times New Roman" w:ascii="Times New Roman" w:hAnsi="Times New Roman"/>
          <w:sz w:val="28"/>
          <w:szCs w:val="28"/>
        </w:rPr>
        <w:t>У своєму гуртку я проводжу з вихованцями «лялько-терапію», що широко використовується в науково-педагогічній літературі. Вказана</w:t>
      </w:r>
      <w:r>
        <w:rPr>
          <w:rFonts w:cs="Times New Roman" w:ascii="Times New Roman" w:hAnsi="Times New Roman"/>
          <w:sz w:val="28"/>
          <w:szCs w:val="28"/>
          <w:lang w:val="ru-RU"/>
        </w:rPr>
        <w:t> </w:t>
      </w:r>
      <w:r>
        <w:rPr>
          <w:rFonts w:cs="Times New Roman" w:ascii="Times New Roman" w:hAnsi="Times New Roman"/>
          <w:sz w:val="28"/>
          <w:szCs w:val="28"/>
        </w:rPr>
        <w:t>терапія</w:t>
      </w:r>
      <w:r>
        <w:rPr>
          <w:rFonts w:cs="Times New Roman" w:ascii="Times New Roman" w:hAnsi="Times New Roman"/>
          <w:sz w:val="28"/>
          <w:szCs w:val="28"/>
          <w:lang w:val="ru-RU"/>
        </w:rPr>
        <w:t> </w:t>
      </w:r>
      <w:r>
        <w:rPr>
          <w:rFonts w:cs="Times New Roman" w:ascii="Times New Roman" w:hAnsi="Times New Roman"/>
          <w:sz w:val="28"/>
          <w:szCs w:val="28"/>
        </w:rPr>
        <w:t>сприяє покращенню психологічного здоров’я дитини, її емоційного стану, розвитку спілкування, спостереження, моделювання, що у свою чергу забезпечує вироблення відповідних соціальних навичок.</w:t>
      </w:r>
    </w:p>
    <w:p>
      <w:pPr>
        <w:pStyle w:val="Normal"/>
        <w:spacing w:lineRule="auto" w:line="360"/>
        <w:jc w:val="center"/>
        <w:rPr/>
      </w:pPr>
      <w:r>
        <w:rPr>
          <w:rFonts w:cs="Times New Roman" w:ascii="Times New Roman" w:hAnsi="Times New Roman"/>
          <w:b/>
          <w:bCs/>
          <w:sz w:val="28"/>
          <w:szCs w:val="28"/>
        </w:rPr>
        <w:t>Функції лялькотерапії</w:t>
      </w:r>
    </w:p>
    <w:p>
      <w:pPr>
        <w:pStyle w:val="Normal"/>
        <w:spacing w:lineRule="auto" w:line="360"/>
        <w:jc w:val="both"/>
        <w:rPr/>
      </w:pPr>
      <w:r>
        <w:rPr>
          <w:rFonts w:cs="Times New Roman" w:ascii="Times New Roman" w:hAnsi="Times New Roman"/>
          <w:b/>
          <w:bCs/>
          <w:sz w:val="28"/>
          <w:szCs w:val="28"/>
        </w:rPr>
        <w:t>Релаксаційна </w:t>
      </w:r>
      <w:r>
        <w:rPr>
          <w:rFonts w:cs="Times New Roman" w:ascii="Times New Roman" w:hAnsi="Times New Roman"/>
          <w:sz w:val="28"/>
          <w:szCs w:val="28"/>
        </w:rPr>
        <w:t>– зняття емоційної напруги, відчуття повної безпеки («це не я, це лялька»);</w:t>
      </w:r>
    </w:p>
    <w:p>
      <w:pPr>
        <w:pStyle w:val="Normal"/>
        <w:spacing w:lineRule="auto" w:line="360"/>
        <w:jc w:val="both"/>
        <w:rPr/>
      </w:pPr>
      <w:r>
        <w:rPr>
          <w:rFonts w:cs="Times New Roman" w:ascii="Times New Roman" w:hAnsi="Times New Roman"/>
          <w:b/>
          <w:bCs/>
          <w:sz w:val="28"/>
          <w:szCs w:val="28"/>
        </w:rPr>
        <w:t>Комунікативна</w:t>
      </w:r>
      <w:r>
        <w:rPr>
          <w:rFonts w:cs="Times New Roman" w:ascii="Times New Roman" w:hAnsi="Times New Roman"/>
          <w:sz w:val="28"/>
          <w:szCs w:val="28"/>
        </w:rPr>
        <w:t> – розвиток спілкування, встановлення атмосфери взаємної довіри;</w:t>
      </w:r>
    </w:p>
    <w:p>
      <w:pPr>
        <w:pStyle w:val="Normal"/>
        <w:spacing w:lineRule="auto" w:line="360"/>
        <w:jc w:val="both"/>
        <w:rPr/>
      </w:pPr>
      <w:r>
        <w:rPr>
          <w:rFonts w:cs="Times New Roman" w:ascii="Times New Roman" w:hAnsi="Times New Roman"/>
          <w:b/>
          <w:bCs/>
          <w:sz w:val="28"/>
          <w:szCs w:val="28"/>
        </w:rPr>
        <w:t>Виховна</w:t>
      </w:r>
      <w:r>
        <w:rPr>
          <w:rFonts w:cs="Times New Roman" w:ascii="Times New Roman" w:hAnsi="Times New Roman"/>
          <w:sz w:val="28"/>
          <w:szCs w:val="28"/>
        </w:rPr>
        <w:t> – корегування тих чи інших проявів поведінки, вироблення бажаної поведінки;</w:t>
      </w:r>
    </w:p>
    <w:p>
      <w:pPr>
        <w:pStyle w:val="Normal"/>
        <w:spacing w:lineRule="auto" w:line="360"/>
        <w:jc w:val="both"/>
        <w:rPr/>
      </w:pPr>
      <w:r>
        <w:rPr>
          <w:rFonts w:cs="Times New Roman" w:ascii="Times New Roman" w:hAnsi="Times New Roman"/>
          <w:b/>
          <w:bCs/>
          <w:sz w:val="28"/>
          <w:szCs w:val="28"/>
        </w:rPr>
        <w:t>Розвиваюча</w:t>
      </w:r>
      <w:r>
        <w:rPr>
          <w:rFonts w:cs="Times New Roman" w:ascii="Times New Roman" w:hAnsi="Times New Roman"/>
          <w:sz w:val="28"/>
          <w:szCs w:val="28"/>
        </w:rPr>
        <w:t> – розвиток пам’яті, уваги, моторики, сприйняття, мовлення тощо;</w:t>
      </w:r>
    </w:p>
    <w:p>
      <w:pPr>
        <w:pStyle w:val="Normal"/>
        <w:spacing w:lineRule="auto" w:line="360"/>
        <w:jc w:val="both"/>
        <w:rPr/>
      </w:pPr>
      <w:r>
        <w:rPr>
          <w:rFonts w:cs="Times New Roman" w:ascii="Times New Roman" w:hAnsi="Times New Roman"/>
          <w:b/>
          <w:bCs/>
          <w:sz w:val="28"/>
          <w:szCs w:val="28"/>
        </w:rPr>
        <w:t>Навчальна</w:t>
      </w:r>
      <w:r>
        <w:rPr>
          <w:rFonts w:cs="Times New Roman" w:ascii="Times New Roman" w:hAnsi="Times New Roman"/>
          <w:sz w:val="28"/>
          <w:szCs w:val="28"/>
        </w:rPr>
        <w:t> – отримання інформації про оточуюче середовище.</w:t>
      </w:r>
    </w:p>
    <w:p>
      <w:pPr>
        <w:pStyle w:val="Normal"/>
        <w:spacing w:lineRule="auto" w:line="360"/>
        <w:jc w:val="both"/>
        <w:rPr/>
      </w:pPr>
      <w:r>
        <w:rPr>
          <w:rFonts w:cs="Times New Roman" w:ascii="Times New Roman" w:hAnsi="Times New Roman"/>
          <w:sz w:val="28"/>
          <w:szCs w:val="28"/>
        </w:rPr>
        <w:t>Також, під час гри з ляльками діти відчувають необхідну їм фізичну та психологічну безпеку, що заохочує до самовираження. Це досягається передусім за допомогою ефекту «ширми». Тут можна вільно проявляти агресію чи любов до ляльки, що є самостійною фігурою, не боячись жодного переслідування чи відторгнення, реакції глядачів, чи не соромлячись співати або ж танцювати, в той час як у повсякденному житті дитина б ніколи не наважилась.</w:t>
      </w:r>
    </w:p>
    <w:p>
      <w:pPr>
        <w:pStyle w:val="Normal"/>
        <w:spacing w:lineRule="auto" w:line="360"/>
        <w:jc w:val="both"/>
        <w:rPr/>
      </w:pPr>
      <w:r>
        <w:rPr>
          <w:rFonts w:cs="Times New Roman" w:ascii="Times New Roman" w:hAnsi="Times New Roman"/>
          <w:sz w:val="28"/>
          <w:szCs w:val="28"/>
        </w:rPr>
        <w:t>Окрім цього, це чудовий спосіб прищепити такі загальнолюдські цінності як чесність, співчуття, мужність, працелюбність просто відтворивши сцени з так знайомих нам казок.</w:t>
      </w:r>
    </w:p>
    <w:p>
      <w:pPr>
        <w:pStyle w:val="Normal"/>
        <w:spacing w:lineRule="auto" w:line="360"/>
        <w:jc w:val="both"/>
        <w:rPr/>
      </w:pPr>
      <w:r>
        <w:rPr>
          <w:rFonts w:cs="Times New Roman" w:ascii="Times New Roman" w:hAnsi="Times New Roman"/>
          <w:sz w:val="28"/>
          <w:szCs w:val="28"/>
        </w:rPr>
        <w:t xml:space="preserve">         </w:t>
      </w:r>
      <w:r>
        <w:rPr>
          <w:rFonts w:cs="Times New Roman" w:ascii="Times New Roman" w:hAnsi="Times New Roman"/>
          <w:sz w:val="28"/>
          <w:szCs w:val="28"/>
        </w:rPr>
        <w:t>Важливу роль у своєму гуртку я приділяю патріотичному вихованню. Здавалося б, як це – лялька та любов до батьківщини, природи рідного краю? Ще на початку навчального року я підбираю з вихованцями репертуар . Знаходимо вистави на різну тематику: це і новорічні вистави, і до свята Миколая, де прищеплюються знання про традиції, звичаї та обряди українського народу, це вистави  про добро та зло, дружбу, до Дня матері і, звичайно ж, любов до України. Переглядаючи сценарії, вихованцям припала до душі вистава, яка називається «Як маленький Гриць Україну рятував». Тут, за допомогою іграшок, прищеплюється любов до Батьківщини, поглиблюються знання дітей про рідний край, народні і державні символи України, звичаї і традиції свого народу,збагачується словник дітей назвами українського національного одягу та посуду. Формуються почуття любові до рідної землі, бережливе ставлення до природи. Розвивається мислення, мовлення, увага, пам'ять. Виховуються патріотичні почуття, любов до рідної мови, шанобливе ставлення до своєї Батьківщини, повага до українського народу. </w:t>
      </w:r>
    </w:p>
    <w:p>
      <w:pPr>
        <w:pStyle w:val="Normal"/>
        <w:spacing w:lineRule="auto" w:line="360"/>
        <w:jc w:val="both"/>
        <w:rPr/>
      </w:pPr>
      <w:r>
        <w:rPr>
          <w:rFonts w:cs="Times New Roman" w:ascii="Times New Roman" w:hAnsi="Times New Roman"/>
          <w:sz w:val="28"/>
          <w:szCs w:val="28"/>
        </w:rPr>
        <w:t xml:space="preserve">        </w:t>
      </w:r>
      <w:r>
        <w:rPr>
          <w:rFonts w:cs="Times New Roman" w:ascii="Times New Roman" w:hAnsi="Times New Roman"/>
          <w:sz w:val="28"/>
          <w:szCs w:val="28"/>
        </w:rPr>
        <w:t>Важливим моментом гурткової роботи є те, що  здобуті знання та вміння гуртківці Театру ляльок можуть передати та продемонструвати маленьким глядачам дошкільних закладів міста та наймолодшим учням початкової школи.  Перше прилучення дошкільнят до театру, відбувається через знайомство з ляльковим театром. Ляльковий театр - мистецтво синтетичне, він впливає на маленьких глядачів комплексом художніх засобів. При показі вистав лялькового театру застосовуються і художнє слово, і наочний образ - лялька, петрушка, і живописно - декоративне оформлення, і музика - пісня, музичний супровід. Вміле використання лялькового театру надає велику допомогу і в повсякденній роботі дитячого садка по розумовому, моральному, ідейно - естетичного виховання дошкільників. Дошкільнята дуже люблять дивитися вистави лялькового театру. Він їм близький, зрозумілий, доступний. Діти бачать знайомі і улюблені ляльки: ведмедика, зайчика, собачку, які ожили, почали рухатися, заговорили, стали ще привабливішим і цікавішим. Однак не можна розглядати ляльковий театр тільки як розвагу. Дуже важливо його виховне значення. У дошкільний період у дитини починають формуватися ставлення до навколишнього, характер, інтереси. Саме в цьому віці корисно показати дітям приклади дружби, доброти, правдивості, працелюбності. Умовність лялькового театру близька і зрозуміла дітям, вони звикли до неї у своїх іграх. Ось чому діти так швидко приєднуються до вистави: відповідають на запитання ляльок, виконують їх доручення, дають поради, попереджають про небезпеку і надають допомогу героям вистави. Незвичайність видовища захоплює їх і переносить в казковий, захоплюючий світ. Ляльковий театр надає дошкільнятам велику радість. </w:t>
      </w:r>
    </w:p>
    <w:p>
      <w:pPr>
        <w:pStyle w:val="Normal"/>
        <w:spacing w:lineRule="auto" w:line="360"/>
        <w:jc w:val="both"/>
        <w:rPr/>
      </w:pPr>
      <w:r>
        <w:rPr>
          <w:rFonts w:cs="Times New Roman" w:ascii="Times New Roman" w:hAnsi="Times New Roman"/>
          <w:sz w:val="28"/>
          <w:szCs w:val="28"/>
        </w:rPr>
        <w:t xml:space="preserve">        </w:t>
      </w:r>
      <w:r>
        <w:rPr>
          <w:rFonts w:cs="Times New Roman" w:ascii="Times New Roman" w:hAnsi="Times New Roman"/>
          <w:sz w:val="28"/>
          <w:szCs w:val="28"/>
        </w:rPr>
        <w:t>Кілька занять у гуртку Театр ляльок я відводжу на виготовлення декорацій. Дітям подобається створювати власноруч дерева, кущики, хатинку. Під час вирізання, розфарбовування, наклеювання панує весела, розслаблююча атмосфера: діти співають, розгадують загадки, розповідають цікаві легенди, казки. Набуваються навички трудової діяльності.</w:t>
      </w:r>
    </w:p>
    <w:p>
      <w:pPr>
        <w:pStyle w:val="Normal"/>
        <w:spacing w:lineRule="auto" w:line="360"/>
        <w:jc w:val="both"/>
        <w:rPr/>
      </w:pPr>
      <w:r>
        <w:rPr>
          <w:rFonts w:cs="Times New Roman" w:ascii="Times New Roman" w:hAnsi="Times New Roman"/>
          <w:sz w:val="28"/>
          <w:szCs w:val="28"/>
        </w:rPr>
        <w:t xml:space="preserve">        </w:t>
      </w:r>
      <w:r>
        <w:rPr>
          <w:rFonts w:cs="Times New Roman" w:ascii="Times New Roman" w:hAnsi="Times New Roman"/>
          <w:sz w:val="28"/>
          <w:szCs w:val="28"/>
        </w:rPr>
        <w:t>Також вихованці опановують музичне мистецтво. Будь-яка вистава неможлива без пісні, яка надає позитиву, яскравості ляльковій виставі. Музика має великий вплив на емоційний розвиток дитини. Вона допомагає висловити та регулювати емоції, розвиває емоційну інтелігенцію дитини. Музика може надихати, радувати, заспокоювати або піднімати настрій. Вона допомагає дітям відчувати та розпізнавати різні емоції, розвиває їхню емпатію та соціальні навички.    Музика стимулює творчий потенціал дитини, допомагає розкривати її таланти та особистість. Музична діяльність може також сприяти розвитку самооцінки та впевненості в собі, а також виховувати в дітях почуття взаємодопомоги, толерантності та поваги до інших.    Музика має потужний вплив на розумовий розвиток дитини. Вона сприяє розвитку мовлення, пам’яті, уваги та креативності. Музика допомагає дітям вивчати нові слова та поняття, відтворювати звуки та ритми, розширювати свої когнітивні навички. Тому вихованці із задоволенням співають пісеньку Колобка, чи то Лисички, чи Зайчика або Вовка голосом свого героя.     </w:t>
      </w:r>
    </w:p>
    <w:p>
      <w:pPr>
        <w:pStyle w:val="Normal"/>
        <w:spacing w:lineRule="auto" w:line="360"/>
        <w:ind w:firstLine="709"/>
        <w:jc w:val="both"/>
        <w:rPr>
          <w:rFonts w:ascii="Times New Roman" w:hAnsi="Times New Roman" w:cs="Times New Roman"/>
          <w:color w:val="000000"/>
          <w:sz w:val="28"/>
          <w:szCs w:val="28"/>
          <w:shd w:fill="FFFFFF" w:val="clear"/>
          <w:lang w:val="ru-RU"/>
        </w:rPr>
      </w:pPr>
      <w:r>
        <w:rPr>
          <w:rFonts w:cs="Times New Roman" w:ascii="Times New Roman" w:hAnsi="Times New Roman"/>
          <w:color w:val="000000"/>
          <w:sz w:val="28"/>
          <w:szCs w:val="28"/>
          <w:shd w:fill="FFFFFF" w:val="clear"/>
          <w:lang w:val="ru-RU"/>
        </w:rPr>
      </w:r>
    </w:p>
    <w:p>
      <w:pPr>
        <w:pStyle w:val="Normal"/>
        <w:spacing w:lineRule="auto" w:line="360"/>
        <w:ind w:firstLine="709"/>
        <w:jc w:val="both"/>
        <w:rPr>
          <w:rFonts w:ascii="Times New Roman" w:hAnsi="Times New Roman" w:cs="Times New Roman"/>
          <w:color w:val="000000"/>
          <w:sz w:val="28"/>
          <w:szCs w:val="28"/>
          <w:shd w:fill="FFFFFF" w:val="clear"/>
          <w:lang w:val="ru-RU"/>
        </w:rPr>
      </w:pPr>
      <w:r>
        <w:rPr>
          <w:rFonts w:cs="Times New Roman" w:ascii="Times New Roman" w:hAnsi="Times New Roman"/>
          <w:color w:val="000000"/>
          <w:sz w:val="28"/>
          <w:szCs w:val="28"/>
          <w:shd w:fill="FFFFFF" w:val="clear"/>
          <w:lang w:val="ru-RU"/>
        </w:rPr>
      </w:r>
    </w:p>
    <w:p>
      <w:pPr>
        <w:pStyle w:val="Normal"/>
        <w:spacing w:lineRule="auto" w:line="360"/>
        <w:ind w:firstLine="709"/>
        <w:jc w:val="both"/>
        <w:rPr/>
      </w:pPr>
      <w:r>
        <w:rPr>
          <w:rFonts w:cs="Times New Roman" w:ascii="Times New Roman" w:hAnsi="Times New Roman"/>
          <w:b/>
          <w:color w:val="000000"/>
          <w:sz w:val="28"/>
          <w:szCs w:val="28"/>
          <w:shd w:fill="FFFFFF" w:val="clear"/>
          <w:lang w:val="en-US"/>
        </w:rPr>
        <w:t>ВИСНОВКИ</w:t>
      </w:r>
    </w:p>
    <w:p>
      <w:pPr>
        <w:pStyle w:val="Normal"/>
        <w:spacing w:lineRule="auto" w:line="360"/>
        <w:ind w:firstLine="709"/>
        <w:jc w:val="both"/>
        <w:rPr/>
      </w:pPr>
      <w:r>
        <w:rPr>
          <w:rFonts w:cs="Times New Roman" w:ascii="Times New Roman" w:hAnsi="Times New Roman"/>
          <w:color w:val="000000"/>
          <w:sz w:val="28"/>
          <w:szCs w:val="28"/>
          <w:shd w:fill="FFFFFF" w:val="clear"/>
        </w:rPr>
        <w:t>Отже, підводячи підсумки, можна побачити, яку величезну роль відіграє театр ляльок у житті дітей та посідає значне місце у їхньому теперішньому та майбутньому світогляді. Тут поєднані і художнє слово, і музичне мистецтво, і акторські здібності, а також декоративно-прикладне мистецтво, що дозволяє виховати всебічно розвинену особистість. Гурток театру ляльок є надзвичайно важливим для дітей, особливо в цей важкий час. Адже заняття в гуртку дозволяють відволіктися від  страшних подій, які зараз відбуваються та на мить розслабитися і поринути у такий добрий, чарівний та яскравий казковий світ.      </w:t>
      </w:r>
      <w:r>
        <w:rPr>
          <w:rFonts w:cs="Times New Roman" w:ascii="Times New Roman" w:hAnsi="Times New Roman"/>
          <w:sz w:val="28"/>
          <w:szCs w:val="28"/>
        </w:rPr>
        <w:t>                                           </w:t>
      </w:r>
    </w:p>
    <w:p>
      <w:pPr>
        <w:pStyle w:val="Normal"/>
        <w:spacing w:lineRule="auto" w:line="360"/>
        <w:jc w:val="both"/>
        <w:rPr/>
      </w:pPr>
      <w:r>
        <w:rPr>
          <w:rFonts w:cs="Times New Roman" w:ascii="Times New Roman" w:hAnsi="Times New Roman"/>
          <w:b/>
          <w:sz w:val="28"/>
          <w:szCs w:val="28"/>
        </w:rPr>
        <w:t>Використані джерела:</w:t>
      </w:r>
    </w:p>
    <w:p>
      <w:pPr>
        <w:pStyle w:val="ListParagraph"/>
        <w:numPr>
          <w:ilvl w:val="0"/>
          <w:numId w:val="2"/>
        </w:numPr>
        <w:spacing w:lineRule="auto" w:line="360"/>
        <w:jc w:val="both"/>
        <w:rPr/>
      </w:pPr>
      <w:hyperlink r:id="rId2">
        <w:r>
          <w:rPr>
            <w:rStyle w:val="Hyperlink"/>
            <w:rFonts w:cs="Times New Roman" w:ascii="Times New Roman" w:hAnsi="Times New Roman"/>
            <w:sz w:val="28"/>
            <w:szCs w:val="28"/>
          </w:rPr>
          <w:t>http://lubotyn-dnz2.edu.kh.ua/blogi_pedagogichnih_pracivnikiv/blog_muzichnogo_kerivnika_zaharovoi_s_m/festivalj_dobrih_praktik_osvityan_harkivschini_majstri_pedagogichnoi_spravi_prezentuyutj/opis_dosvidu/</w:t>
        </w:r>
      </w:hyperlink>
    </w:p>
    <w:p>
      <w:pPr>
        <w:pStyle w:val="ListParagraph"/>
        <w:numPr>
          <w:ilvl w:val="0"/>
          <w:numId w:val="2"/>
        </w:numPr>
        <w:spacing w:lineRule="auto" w:line="360"/>
        <w:jc w:val="both"/>
        <w:rPr/>
      </w:pPr>
      <w:hyperlink r:id="rId3">
        <w:r>
          <w:rPr>
            <w:rStyle w:val="Hyperlink"/>
            <w:rFonts w:cs="Times New Roman" w:ascii="Times New Roman" w:hAnsi="Times New Roman"/>
            <w:sz w:val="28"/>
            <w:szCs w:val="28"/>
          </w:rPr>
          <w:t>http://kursova.shop/454-vplyv-teatru-lialok-na-estetychnyi-rozvytok-doshkilnykiv.html</w:t>
        </w:r>
      </w:hyperlink>
    </w:p>
    <w:p>
      <w:pPr>
        <w:pStyle w:val="ListParagraph"/>
        <w:numPr>
          <w:ilvl w:val="0"/>
          <w:numId w:val="2"/>
        </w:numPr>
        <w:spacing w:lineRule="auto" w:line="360"/>
        <w:jc w:val="both"/>
        <w:rPr/>
      </w:pPr>
      <w:hyperlink r:id="rId4">
        <w:r>
          <w:rPr>
            <w:rStyle w:val="Hyperlink"/>
            <w:rFonts w:cs="Times New Roman" w:ascii="Times New Roman" w:hAnsi="Times New Roman"/>
            <w:sz w:val="28"/>
            <w:szCs w:val="28"/>
          </w:rPr>
          <w:t>https://doslidnyky.com/node/734</w:t>
        </w:r>
      </w:hyperlink>
    </w:p>
    <w:p>
      <w:pPr>
        <w:pStyle w:val="ListParagraph"/>
        <w:numPr>
          <w:ilvl w:val="0"/>
          <w:numId w:val="2"/>
        </w:numPr>
        <w:spacing w:lineRule="auto" w:line="360"/>
        <w:jc w:val="both"/>
        <w:rPr/>
      </w:pPr>
      <w:hyperlink r:id="rId5">
        <w:r>
          <w:rPr>
            <w:rStyle w:val="Hyperlink"/>
            <w:rFonts w:cs="Times New Roman" w:ascii="Times New Roman" w:hAnsi="Times New Roman"/>
            <w:sz w:val="28"/>
            <w:szCs w:val="28"/>
          </w:rPr>
          <w:t>https://vseosvita.ua/library/embed/0100colj-8cbb.docx.html</w:t>
        </w:r>
      </w:hyperlink>
      <w:r>
        <w:rPr>
          <w:rFonts w:cs="Times New Roman" w:ascii="Times New Roman" w:hAnsi="Times New Roman"/>
          <w:sz w:val="28"/>
          <w:szCs w:val="28"/>
        </w:rPr>
        <w:t>;</w:t>
      </w:r>
    </w:p>
    <w:p>
      <w:pPr>
        <w:pStyle w:val="Normal"/>
        <w:numPr>
          <w:ilvl w:val="0"/>
          <w:numId w:val="2"/>
        </w:numPr>
        <w:shd w:val="clear" w:color="auto" w:fill="FFFFFF"/>
        <w:spacing w:lineRule="auto" w:line="360" w:before="48" w:after="48"/>
        <w:jc w:val="both"/>
        <w:rPr/>
      </w:pPr>
      <w:r>
        <w:rPr>
          <w:rFonts w:eastAsia="Times New Roman" w:cs="Times New Roman" w:ascii="Times New Roman" w:hAnsi="Times New Roman"/>
          <w:color w:val="000000"/>
          <w:kern w:val="0"/>
          <w:sz w:val="28"/>
          <w:szCs w:val="28"/>
          <w:lang w:eastAsia="uk-UA"/>
        </w:rPr>
        <w:t>Михайлова А. Я. Навіщо дітям потрібний ляльковий театр? / А. Я. Михайлова // Педагогіка. - 1995. - № 1.- C. 57 - 60.</w:t>
      </w:r>
    </w:p>
    <w:p>
      <w:pPr>
        <w:pStyle w:val="Normal"/>
        <w:numPr>
          <w:ilvl w:val="0"/>
          <w:numId w:val="2"/>
        </w:numPr>
        <w:shd w:val="clear" w:color="auto" w:fill="FFFFFF"/>
        <w:spacing w:lineRule="auto" w:line="360" w:before="48" w:after="48"/>
        <w:jc w:val="both"/>
        <w:rPr/>
      </w:pPr>
      <w:r>
        <w:rPr>
          <w:rFonts w:eastAsia="Times New Roman" w:cs="Times New Roman" w:ascii="Times New Roman" w:hAnsi="Times New Roman"/>
          <w:color w:val="000000"/>
          <w:kern w:val="0"/>
          <w:sz w:val="28"/>
          <w:szCs w:val="28"/>
          <w:lang w:eastAsia="uk-UA"/>
        </w:rPr>
        <w:t>Голдовський Борис Ляльковий театр // Дитяча енциклопедія. Пізнавальний журнал для дівчаток і хлопчиків. Засновник: ЗАТ "</w:t>
      </w:r>
      <w:r>
        <w:rPr>
          <w:rFonts w:eastAsia="Times New Roman" w:cs="Times New Roman" w:ascii="Times New Roman" w:hAnsi="Times New Roman"/>
          <w:i/>
          <w:iCs/>
          <w:color w:val="000000"/>
          <w:kern w:val="0"/>
          <w:sz w:val="28"/>
          <w:szCs w:val="28"/>
          <w:lang w:eastAsia="uk-UA"/>
        </w:rPr>
        <w:t>Аргументи і факти</w:t>
      </w:r>
      <w:r>
        <w:rPr>
          <w:rFonts w:eastAsia="Times New Roman" w:cs="Times New Roman" w:ascii="Times New Roman" w:hAnsi="Times New Roman"/>
          <w:color w:val="000000"/>
          <w:kern w:val="0"/>
          <w:sz w:val="28"/>
          <w:szCs w:val="28"/>
          <w:lang w:eastAsia="uk-UA"/>
        </w:rPr>
        <w:t>" № 4'1999</w:t>
      </w:r>
    </w:p>
    <w:p>
      <w:pPr>
        <w:pStyle w:val="ListParagraph"/>
        <w:numPr>
          <w:ilvl w:val="0"/>
          <w:numId w:val="2"/>
        </w:numPr>
        <w:shd w:val="clear" w:color="auto" w:fill="FFFFFF"/>
        <w:spacing w:lineRule="auto" w:line="360" w:before="48" w:after="48"/>
        <w:contextualSpacing/>
        <w:jc w:val="both"/>
        <w:rPr/>
      </w:pPr>
      <w:r>
        <w:rPr>
          <w:rFonts w:eastAsia="Times New Roman" w:cs="Times New Roman" w:ascii="Times New Roman" w:hAnsi="Times New Roman"/>
          <w:color w:val="000000"/>
          <w:kern w:val="0"/>
          <w:sz w:val="28"/>
          <w:szCs w:val="28"/>
          <w:lang w:eastAsia="uk-UA"/>
        </w:rPr>
        <w:t>Деммені Е.С. Покликання - лялькар / Е. С. Деммені: Мистецтво, 1986. - 199 с. 2. Нікітіна А. Б. Дитина на сцені /</w:t>
      </w:r>
    </w:p>
    <w:p>
      <w:pPr>
        <w:pStyle w:val="ListParagraph"/>
        <w:numPr>
          <w:ilvl w:val="0"/>
          <w:numId w:val="2"/>
        </w:numPr>
        <w:shd w:val="clear" w:color="auto" w:fill="FFFFFF"/>
        <w:spacing w:lineRule="auto" w:line="360" w:before="48" w:after="48"/>
        <w:contextualSpacing/>
        <w:jc w:val="both"/>
        <w:rPr/>
      </w:pPr>
      <w:r>
        <w:rPr>
          <w:rFonts w:eastAsia="Times New Roman" w:cs="Times New Roman" w:ascii="Times New Roman" w:hAnsi="Times New Roman"/>
          <w:color w:val="000000"/>
          <w:kern w:val="0"/>
          <w:sz w:val="28"/>
          <w:szCs w:val="28"/>
          <w:lang w:eastAsia="uk-UA"/>
        </w:rPr>
        <w:t>Зозуля А. В. Театралізована діяльність як засіб мовленнєвого розвитку дошкільників / А. В. Зозуля // Наукові записки Ніжинського державного університету ім. Миколи Гоголя. Психолого-педагогічні науки. - - № 4. - С. 151-157</w:t>
      </w:r>
    </w:p>
    <w:p>
      <w:pPr>
        <w:pStyle w:val="ListParagraph"/>
        <w:numPr>
          <w:ilvl w:val="0"/>
          <w:numId w:val="2"/>
        </w:numPr>
        <w:shd w:val="clear" w:color="auto" w:fill="FFFFFF"/>
        <w:spacing w:lineRule="auto" w:line="360" w:before="48" w:after="48"/>
        <w:contextualSpacing/>
        <w:jc w:val="both"/>
        <w:rPr/>
      </w:pPr>
      <w:r>
        <w:rPr>
          <w:rFonts w:eastAsia="Times New Roman" w:cs="Times New Roman" w:ascii="Times New Roman" w:hAnsi="Times New Roman"/>
          <w:color w:val="0A0000"/>
          <w:kern w:val="0"/>
          <w:sz w:val="28"/>
          <w:szCs w:val="28"/>
          <w:lang w:eastAsia="uk-UA"/>
        </w:rPr>
        <w:t>Березіна О. М. «Грайлик». Програма з організації театралізованої діяльності в дошкільному навчальному закладі / О. М. Березіна, О. З. Гніровська, Т. А. Линник. – Тернопіль : Мандрівець, 2014. – 56 с.</w:t>
      </w:r>
    </w:p>
    <w:p>
      <w:pPr>
        <w:pStyle w:val="Normal"/>
        <w:shd w:val="clear" w:color="auto" w:fill="FFFFFF"/>
        <w:spacing w:lineRule="auto" w:line="360" w:before="48" w:after="48"/>
        <w:ind w:left="720"/>
        <w:jc w:val="both"/>
        <w:rPr>
          <w:rFonts w:ascii="Roboto" w:hAnsi="Roboto" w:eastAsia="Times New Roman" w:cs="Times New Roman"/>
          <w:color w:val="000000"/>
          <w:kern w:val="0"/>
          <w:sz w:val="23"/>
          <w:szCs w:val="23"/>
          <w:lang w:eastAsia="uk-UA"/>
        </w:rPr>
      </w:pPr>
      <w:r>
        <w:rPr>
          <w:rFonts w:eastAsia="Times New Roman" w:cs="Times New Roman" w:ascii="Roboto" w:hAnsi="Roboto"/>
          <w:color w:val="000000"/>
          <w:kern w:val="0"/>
          <w:sz w:val="23"/>
          <w:szCs w:val="23"/>
          <w:lang w:eastAsia="uk-UA"/>
        </w:rPr>
      </w:r>
    </w:p>
    <w:p>
      <w:pPr>
        <w:pStyle w:val="Normal"/>
        <w:spacing w:lineRule="auto" w:line="360" w:before="0" w:after="160"/>
        <w:ind w:firstLine="709"/>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Roboto">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01e"/>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rPr>
  </w:style>
  <w:style w:type="paragraph" w:styleId="Heading1">
    <w:name w:val="Heading 1"/>
    <w:basedOn w:val="Style13"/>
    <w:next w:val="BodyText"/>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qFormat/>
    <w:rsid w:val="00f7700a"/>
    <w:rPr>
      <w:color w:themeColor="hyperlink" w:val="0563C1"/>
      <w:u w:val="single"/>
    </w:rPr>
  </w:style>
  <w:style w:type="character" w:styleId="UnresolvedMention" w:customStyle="1">
    <w:name w:val="Unresolved Mention"/>
    <w:basedOn w:val="DefaultParagraphFont"/>
    <w:uiPriority w:val="99"/>
    <w:semiHidden/>
    <w:unhideWhenUsed/>
    <w:qFormat/>
    <w:rsid w:val="00f7700a"/>
    <w:rPr>
      <w:color w:val="605E5C"/>
      <w:shd w:fill="E1DFDD" w:val="clear"/>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Покажчик"/>
    <w:basedOn w:val="Normal"/>
    <w:qFormat/>
    <w:pPr>
      <w:suppressLineNumbers/>
    </w:pPr>
    <w:rPr>
      <w:rFonts w:cs="Arial"/>
    </w:rPr>
  </w:style>
  <w:style w:type="paragraph" w:styleId="NormalWeb">
    <w:name w:val="Normal (Web)"/>
    <w:basedOn w:val="Normal"/>
    <w:uiPriority w:val="99"/>
    <w:semiHidden/>
    <w:unhideWhenUsed/>
    <w:qFormat/>
    <w:rsid w:val="009d581e"/>
    <w:pPr/>
    <w:rPr>
      <w:rFonts w:ascii="Times New Roman" w:hAnsi="Times New Roman" w:cs="Times New Roman"/>
      <w:sz w:val="24"/>
      <w:szCs w:val="24"/>
    </w:rPr>
  </w:style>
  <w:style w:type="paragraph" w:styleId="ListParagraph">
    <w:name w:val="List Paragraph"/>
    <w:basedOn w:val="Normal"/>
    <w:uiPriority w:val="34"/>
    <w:qFormat/>
    <w:rsid w:val="00ac2c05"/>
    <w:pPr>
      <w:spacing w:before="0" w:after="160"/>
      <w:ind w:left="720"/>
      <w:contextualSpacing/>
    </w:pPr>
    <w:rPr/>
  </w:style>
  <w:style w:type="numbering" w:styleId="Style15"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ubotyn-dnz2.edu.kh.ua/blogi_pedagogichnih_pracivnikiv/blog_muzichnogo_kerivnika_zaharovoi_s_m/festivalj_dobrih_praktik_osvityan_harkivschini_majstri_pedagogichnoi_spravi_prezentuyutj/opis_dosvidu/" TargetMode="External"/><Relationship Id="rId3" Type="http://schemas.openxmlformats.org/officeDocument/2006/relationships/hyperlink" Target="http://kursova.shop/454-vplyv-teatru-lialok-na-estetychnyi-rozvytok-doshkilnykiv.html" TargetMode="External"/><Relationship Id="rId4" Type="http://schemas.openxmlformats.org/officeDocument/2006/relationships/hyperlink" Target="https://doslidnyky.com/node/734" TargetMode="External"/><Relationship Id="rId5" Type="http://schemas.openxmlformats.org/officeDocument/2006/relationships/hyperlink" Target="https://vseosvita.ua/library/embed/0100colj-8cbb.docx.htm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923</TotalTime>
  <Application>LibreOffice/24.2.5.2$Windows_X86_64 LibreOffice_project/bffef4ea93e59bebbeaf7f431bb02b1a39ee8a59</Application>
  <AppVersion>15.0000</AppVersion>
  <Pages>9</Pages>
  <Words>1887</Words>
  <Characters>12860</Characters>
  <CharactersWithSpaces>14791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2024-09-18T12:55:00Z</dcterms:created>
  <dc:creator>Admin</dc:creator>
  <dc:description/>
  <dc:language>uk-UA</dc:language>
  <cp:lastModifiedBy/>
  <dcterms:modified xsi:type="dcterms:W3CDTF">2024-10-01T11:32:30Z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