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23" w:rsidRPr="00A969CD" w:rsidRDefault="00BA3823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 w:rsidRPr="00A969CD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ЦЕНТР НАУКОВО-ТЕХНІЧНОЇ, ДИТЯЧОЇ ТА ЮНАЦЬКОЇ ТВОРЧОСТІ</w:t>
      </w:r>
    </w:p>
    <w:p w:rsidR="00BA3823" w:rsidRDefault="00BA3823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969CD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РАХІВСЬКОЇ МІСЬКОЇ РАДИ</w:t>
      </w:r>
      <w:r w:rsidRPr="00A969CD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BA3823" w:rsidRDefault="00BA3823" w:rsidP="00BC46C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Pr="00623E39" w:rsidRDefault="00BA3823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Pr="00A969CD" w:rsidRDefault="00BA3823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  <w:r w:rsidRPr="00A969CD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АНОТАЦІЯ</w:t>
      </w: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«Мій педагогічний досвід»</w:t>
      </w:r>
    </w:p>
    <w:p w:rsidR="00BA3823" w:rsidRPr="00A969CD" w:rsidRDefault="00BA3823" w:rsidP="00BC46C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  <w:r w:rsidRPr="00A969CD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 xml:space="preserve"> керівника гуртка</w:t>
      </w:r>
      <w:r w:rsidR="00BC46C5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 xml:space="preserve"> </w:t>
      </w:r>
      <w:r w:rsidRPr="00A969CD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«Юні </w:t>
      </w:r>
      <w:r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 xml:space="preserve"> туристи-краєзнавці</w:t>
      </w:r>
      <w:r w:rsidRPr="00A969CD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»</w:t>
      </w:r>
    </w:p>
    <w:p w:rsidR="00BA3823" w:rsidRDefault="00BA3823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Центру науково-технічної, дитячої та юнацької творчості</w:t>
      </w:r>
    </w:p>
    <w:p w:rsidR="00BA3823" w:rsidRDefault="00BA3823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</w:p>
    <w:p w:rsidR="00BA3823" w:rsidRPr="00A969CD" w:rsidRDefault="00BA3823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</w:p>
    <w:p w:rsidR="00BA3823" w:rsidRPr="00A969CD" w:rsidRDefault="00BA3823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uk-UA"/>
        </w:rPr>
      </w:pPr>
      <w:proofErr w:type="spellStart"/>
      <w:r w:rsidRPr="00A969CD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Шмига</w:t>
      </w:r>
      <w:proofErr w:type="spellEnd"/>
      <w:r w:rsidRPr="00A969CD">
        <w:rPr>
          <w:rFonts w:ascii="Times New Roman" w:eastAsia="Times New Roman" w:hAnsi="Times New Roman" w:cs="Times New Roman"/>
          <w:b/>
          <w:sz w:val="36"/>
          <w:szCs w:val="28"/>
          <w:lang w:val="uk-UA"/>
        </w:rPr>
        <w:t>  Василя Васильовича</w:t>
      </w:r>
    </w:p>
    <w:p w:rsidR="00BA3823" w:rsidRPr="00623E39" w:rsidRDefault="00BC46C5" w:rsidP="00BC46C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760730</wp:posOffset>
            </wp:positionV>
            <wp:extent cx="2414905" cy="2905125"/>
            <wp:effectExtent l="19050" t="0" r="4445" b="0"/>
            <wp:wrapSquare wrapText="bothSides"/>
            <wp:docPr id="2" name="Рисунок 4" descr="C:\Users\user\Pictures\244155814_657144781920833_2072985431414325645_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44155814_657144781920833_2072985431414325645_n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A3823"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A3823"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A3823"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A3823"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A3823"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BA3823" w:rsidRPr="00623E39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BA3823" w:rsidRDefault="00BA3823" w:rsidP="00BA382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Default="00BA3823" w:rsidP="00BA382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Default="00BA3823" w:rsidP="00BA382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Default="00BA3823" w:rsidP="00BA382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C46C5" w:rsidRDefault="00BC46C5" w:rsidP="00BA382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Рахів</w:t>
      </w:r>
      <w:proofErr w:type="spellEnd"/>
    </w:p>
    <w:p w:rsidR="00BA3823" w:rsidRPr="00BC46C5" w:rsidRDefault="00BA3823" w:rsidP="00BC46C5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2024</w:t>
      </w:r>
    </w:p>
    <w:p w:rsidR="00BA3823" w:rsidRDefault="00BA3823" w:rsidP="00BA3823">
      <w:pPr>
        <w:pStyle w:val="a3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</w:p>
    <w:p w:rsidR="00BA3823" w:rsidRPr="00931546" w:rsidRDefault="00BA3823" w:rsidP="008C516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uk-UA"/>
        </w:rPr>
      </w:pPr>
      <w:r w:rsidRPr="00931546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>Тема досвіду «</w:t>
      </w:r>
      <w:r w:rsidR="00CA0C0F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 xml:space="preserve">Форми </w:t>
      </w:r>
      <w:r w:rsidR="00BC46C5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 xml:space="preserve"> пізнавально-розважальної</w:t>
      </w:r>
      <w:r w:rsidR="00CA0C0F">
        <w:rPr>
          <w:rFonts w:ascii="Times New Roman" w:eastAsia="Times New Roman" w:hAnsi="Times New Roman" w:cs="Times New Roman"/>
          <w:b/>
          <w:sz w:val="32"/>
          <w:szCs w:val="28"/>
          <w:lang w:val="uk-UA"/>
        </w:rPr>
        <w:t xml:space="preserve"> діяльності на заняттях гуртка «Юні туристи-краєзнавці»»</w:t>
      </w:r>
    </w:p>
    <w:p w:rsidR="00905BB9" w:rsidRDefault="008C5163" w:rsidP="008C516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C46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Обґрунтування</w:t>
      </w:r>
      <w:r w:rsidR="00BA3823" w:rsidRPr="00BC46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C46C5" w:rsidRPr="00BC46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актуальності </w:t>
      </w:r>
      <w:r w:rsidR="00BA3823" w:rsidRPr="00BC46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досвіду.</w:t>
      </w:r>
      <w:r w:rsidR="00BA3823" w:rsidRPr="00BE14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="00BA3823"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46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сьогодні </w:t>
      </w:r>
      <w:r w:rsidR="00BA3823">
        <w:rPr>
          <w:rFonts w:ascii="Times New Roman" w:eastAsia="Times New Roman" w:hAnsi="Times New Roman" w:cs="Times New Roman"/>
          <w:sz w:val="28"/>
          <w:szCs w:val="28"/>
          <w:lang w:val="uk-UA"/>
        </w:rPr>
        <w:t>діяльність гуртка «Юні туристи-краєзнавці» має важливе значення для тих вихованців, які прагнуть пізнати свій рідний край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брати участь у різноманітних</w:t>
      </w:r>
      <w:r w:rsidR="00BA3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розважальних заходах</w:t>
      </w:r>
      <w:r w:rsidR="00905BB9">
        <w:rPr>
          <w:rFonts w:ascii="Times New Roman" w:eastAsia="Times New Roman" w:hAnsi="Times New Roman" w:cs="Times New Roman"/>
          <w:sz w:val="28"/>
          <w:szCs w:val="28"/>
          <w:lang w:val="uk-UA"/>
        </w:rPr>
        <w:t>. Саме розважальна діяльність спонукає кожного вихованця відкрити в собі творчу родзинку та проявити 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ацікавленість в груповій роботі перебуваючи на природі. Тому</w:t>
      </w:r>
      <w:r w:rsidR="00905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організація пізна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вально-розважальної діяльності це прояв</w:t>
      </w:r>
      <w:r w:rsidR="00905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індивідуальних особливостей кож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ної дитини та її прагнення реалізовувати себе у </w:t>
      </w:r>
      <w:r w:rsidR="00905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різноманітній творчій роботі. </w:t>
      </w:r>
    </w:p>
    <w:p w:rsidR="00905BB9" w:rsidRDefault="00905BB9" w:rsidP="008C5163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Гурткова робота п</w:t>
      </w:r>
      <w:r w:rsidR="008C5163">
        <w:rPr>
          <w:rFonts w:ascii="Times New Roman" w:eastAsia="Times New Roman" w:hAnsi="Times New Roman" w:cs="Times New Roman"/>
          <w:sz w:val="28"/>
          <w:szCs w:val="28"/>
          <w:lang w:val="uk-UA"/>
        </w:rPr>
        <w:t>овинна базуватися в першу чергу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заохоченні і стимулюванні вихованців до обраного виду діяльності</w:t>
      </w:r>
      <w:r w:rsidR="008C5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F53FE5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 в них  стійкого інт</w:t>
      </w:r>
      <w:r w:rsidR="008C5163">
        <w:rPr>
          <w:rFonts w:ascii="Times New Roman" w:eastAsia="Times New Roman" w:hAnsi="Times New Roman" w:cs="Times New Roman"/>
          <w:sz w:val="28"/>
          <w:szCs w:val="28"/>
          <w:lang w:val="uk-UA"/>
        </w:rPr>
        <w:t>ересу до кожного заняття. Р</w:t>
      </w:r>
      <w:r w:rsidR="00F53FE5">
        <w:rPr>
          <w:rFonts w:ascii="Times New Roman" w:eastAsia="Times New Roman" w:hAnsi="Times New Roman" w:cs="Times New Roman"/>
          <w:sz w:val="28"/>
          <w:szCs w:val="28"/>
          <w:lang w:val="uk-UA"/>
        </w:rPr>
        <w:t>озважальна діяльність повинна бути об’єднана із творчою роб</w:t>
      </w:r>
      <w:r w:rsidR="008C5163">
        <w:rPr>
          <w:rFonts w:ascii="Times New Roman" w:eastAsia="Times New Roman" w:hAnsi="Times New Roman" w:cs="Times New Roman"/>
          <w:sz w:val="28"/>
          <w:szCs w:val="28"/>
          <w:lang w:val="uk-UA"/>
        </w:rPr>
        <w:t>отою та пізнавальними аспектами, що дадуть змогу вихованцям брати участь у</w:t>
      </w:r>
      <w:r w:rsidR="00F53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C5163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F53FE5">
        <w:rPr>
          <w:rFonts w:ascii="Times New Roman" w:eastAsia="Times New Roman" w:hAnsi="Times New Roman" w:cs="Times New Roman"/>
          <w:sz w:val="28"/>
          <w:szCs w:val="28"/>
          <w:lang w:val="uk-UA"/>
        </w:rPr>
        <w:t>тип</w:t>
      </w:r>
      <w:r w:rsidR="008C5163">
        <w:rPr>
          <w:rFonts w:ascii="Times New Roman" w:eastAsia="Times New Roman" w:hAnsi="Times New Roman" w:cs="Times New Roman"/>
          <w:sz w:val="28"/>
          <w:szCs w:val="28"/>
          <w:lang w:val="uk-UA"/>
        </w:rPr>
        <w:t>овому занятті</w:t>
      </w:r>
      <w:r w:rsidR="00932068">
        <w:rPr>
          <w:rFonts w:ascii="Times New Roman" w:eastAsia="Times New Roman" w:hAnsi="Times New Roman" w:cs="Times New Roman"/>
          <w:sz w:val="28"/>
          <w:szCs w:val="28"/>
          <w:lang w:val="uk-UA"/>
        </w:rPr>
        <w:t>. Такі заняття</w:t>
      </w:r>
      <w:r w:rsidR="00F53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20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викликатимуть </w:t>
      </w:r>
      <w:r w:rsidR="00F53FE5">
        <w:rPr>
          <w:rFonts w:ascii="Times New Roman" w:eastAsia="Times New Roman" w:hAnsi="Times New Roman" w:cs="Times New Roman"/>
          <w:sz w:val="28"/>
          <w:szCs w:val="28"/>
          <w:lang w:val="uk-UA"/>
        </w:rPr>
        <w:t>у вихованців велику зацікавленість, безл</w:t>
      </w:r>
      <w:r w:rsidR="009320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іч запитань та нових вражень, учні </w:t>
      </w:r>
      <w:r w:rsidR="00F53F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збагачуватимуться новими цікавими знаннями. </w:t>
      </w:r>
    </w:p>
    <w:p w:rsidR="00BA3823" w:rsidRDefault="00BA3823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382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Пізнавальна  діяльність вихованців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спрямована  на 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пізнання навколишнього світу,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допитливість  про конкретні дії або явища в природі, що можуть бути для досягнення своїх інтересів або збагачення необхідних знань.  </w:t>
      </w:r>
    </w:p>
    <w:p w:rsidR="008F16EF" w:rsidRDefault="008F16EF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F16E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Розважальна діяльність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базується на проведення цікавих конкурсів, змагань, ігор, масових заходів на природі, одноденні туристичні походи із насиченою різноманітною програмою. </w:t>
      </w:r>
    </w:p>
    <w:p w:rsidR="008F16EF" w:rsidRDefault="00BA3823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128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досвіду.</w:t>
      </w:r>
      <w:r w:rsidR="008F16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8F16EF" w:rsidRPr="008F1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Процес </w:t>
      </w:r>
      <w:r w:rsidR="008F16EF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пізнавально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-розважальної роботи у</w:t>
      </w:r>
      <w:r w:rsidR="008F1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гуртка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8F1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повинен відбуватися на позитивному емоційн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ому тлі, в комфортних умовах, має бути спрямованим на виявлення творчих здібностей у</w:t>
      </w:r>
      <w:r w:rsidR="008F1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кожного вихованця. Тому, кожне заняття повинно бути насичен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е новими пізнавальними матеріалами</w:t>
      </w:r>
      <w:r w:rsidR="008F16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E1F4A">
        <w:rPr>
          <w:rFonts w:ascii="Times New Roman" w:eastAsia="Times New Roman" w:hAnsi="Times New Roman" w:cs="Times New Roman"/>
          <w:sz w:val="28"/>
          <w:szCs w:val="28"/>
          <w:lang w:val="uk-UA"/>
        </w:rPr>
        <w:t>та цікавими твор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чими завданнями. Наприклад, одним</w:t>
      </w:r>
      <w:r w:rsidR="009E1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таких занять було конкурс-змагання присвячений</w:t>
      </w:r>
      <w:r w:rsidR="009E1F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краєзнавчій тематиці «Що мені відомо про мій рідний край». 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Основними 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>частин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ами якого були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пізнавальний відеоролик 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«Туристичні </w:t>
      </w:r>
      <w:proofErr w:type="spellStart"/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>Чорногірського</w:t>
      </w:r>
      <w:proofErr w:type="spellEnd"/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масиву» - 3 хвилини, конкурс на кмітливість «Підбери назву до вершини гори», змагання «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В’язання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вузлів» т</w:t>
      </w:r>
      <w:r w:rsidR="00D7037A">
        <w:rPr>
          <w:rFonts w:ascii="Times New Roman" w:eastAsia="Times New Roman" w:hAnsi="Times New Roman" w:cs="Times New Roman"/>
          <w:sz w:val="28"/>
          <w:szCs w:val="28"/>
          <w:lang w:val="uk-UA"/>
        </w:rPr>
        <w:t>а «Різні типи розведення вогню» та творче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завдання «Дерево</w:t>
      </w:r>
      <w:r w:rsidR="00B36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знань». Протягом цього заняття вихованці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були залуч</w:t>
      </w:r>
      <w:r w:rsidR="00B36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енні до пізнавальної діяльності, 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розважальних </w:t>
      </w:r>
      <w:r w:rsidR="00B36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творчих завдань та 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конкурсів-змагань</w:t>
      </w:r>
      <w:r w:rsidR="00B36B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E1F4A" w:rsidRDefault="00B36B3C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занятті керівник гуртка завжди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повинен виступати не тільки в ролі помічника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своїх вихованців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але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насамперед </w:t>
      </w:r>
      <w:r w:rsidR="00063671">
        <w:rPr>
          <w:rFonts w:ascii="Times New Roman" w:eastAsia="Times New Roman" w:hAnsi="Times New Roman" w:cs="Times New Roman"/>
          <w:sz w:val="28"/>
          <w:szCs w:val="28"/>
          <w:lang w:val="uk-UA"/>
        </w:rPr>
        <w:t>як організатор пізнавально-розважа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>льної програми, пос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тійно перебувати у взаємодії з дітьми 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 час 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тих самих 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творчих завдань.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Наприклад п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роведення занять на природі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викликає у вихованців 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 більшу зацікавленість та організованість. Це можна пояснити тим, що на природі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діти перебувають у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постійному русі,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спільно працюють, ознайомлюю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ться із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великою кількістю 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>дерев,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дізнаються про</w:t>
      </w:r>
      <w:r w:rsidR="00A768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рідкі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сні</w:t>
      </w:r>
      <w:r w:rsidR="00657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рослин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57E88">
        <w:rPr>
          <w:rFonts w:ascii="Times New Roman" w:eastAsia="Times New Roman" w:hAnsi="Times New Roman" w:cs="Times New Roman"/>
          <w:sz w:val="28"/>
          <w:szCs w:val="28"/>
          <w:lang w:val="uk-UA"/>
        </w:rPr>
        <w:t>, комах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и, жителів лісу,</w:t>
      </w:r>
      <w:r w:rsidR="00657E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тощо.</w:t>
      </w:r>
    </w:p>
    <w:p w:rsidR="00657E88" w:rsidRDefault="00BA3823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AC653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Форми і методи.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7E88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пізнавально-розважальної діяльності вихова</w:t>
      </w:r>
      <w:r w:rsidR="00B36B3C">
        <w:rPr>
          <w:rFonts w:ascii="Times New Roman" w:eastAsia="Times New Roman" w:hAnsi="Times New Roman" w:cs="Times New Roman"/>
          <w:sz w:val="28"/>
          <w:szCs w:val="28"/>
          <w:lang w:val="uk-UA"/>
        </w:rPr>
        <w:t>нців я розділяють на такі форми роботи</w:t>
      </w:r>
      <w:r w:rsidR="00657E8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657E88" w:rsidRDefault="00657E88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пізнавальні екскурсії та одноденні походи в гори,</w:t>
      </w:r>
    </w:p>
    <w:p w:rsidR="00657E88" w:rsidRDefault="00657E88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конкурси-змагання на природі,</w:t>
      </w:r>
    </w:p>
    <w:p w:rsidR="00657E88" w:rsidRDefault="00657E88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«Розробка туристичних маршрутів» та «Екологічні маршрути»,</w:t>
      </w:r>
    </w:p>
    <w:p w:rsidR="00657E88" w:rsidRDefault="00657E88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вікторини «Дерево знань», «Таємниці минулого», «Екологія і туризм»,</w:t>
      </w:r>
    </w:p>
    <w:p w:rsidR="00657E88" w:rsidRDefault="00657E88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творчі завдання.</w:t>
      </w:r>
    </w:p>
    <w:p w:rsidR="00657E88" w:rsidRDefault="00657E88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 Пізнавальні екскурсі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одноденні походи в гори дають можливість 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ознайомитися із назвами вершин 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арпатських гір, різноманітним складом рослинності, полонинським господарством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, старовинним побутом життя давніх гуцулів, які проживали високо в горах,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тощо.</w:t>
      </w:r>
    </w:p>
    <w:p w:rsidR="00657E88" w:rsidRDefault="00657E88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Конкурси-змагання на природі, до яких входять: розведення вогню, приготування туристичної страви, розкладання та складання намету, в’язання вузлів, 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переправ через умовні перешкоди</w:t>
      </w:r>
      <w:r w:rsidR="000257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долання 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різних видів  перешкод</w:t>
      </w:r>
      <w:r w:rsidR="000257E0">
        <w:rPr>
          <w:rFonts w:ascii="Times New Roman" w:eastAsia="Times New Roman" w:hAnsi="Times New Roman" w:cs="Times New Roman"/>
          <w:sz w:val="28"/>
          <w:szCs w:val="28"/>
          <w:lang w:val="uk-UA"/>
        </w:rPr>
        <w:t>, орієнтування на місцевості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257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тощо.</w:t>
      </w:r>
    </w:p>
    <w:p w:rsidR="000257E0" w:rsidRDefault="000257E0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роботи можуть бути 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на різну тематику, але мною були проведені саме такі: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«Розробка туристичного маршруту до вершини гори», </w:t>
      </w:r>
      <w:r w:rsidR="00DA3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«Таємниці </w:t>
      </w:r>
      <w:r w:rsidR="00DA3B4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давніх гуцульських звичаїв та обрядів», «Зв'язок гуцула із природою», «Екологічні маршрути».</w:t>
      </w:r>
    </w:p>
    <w:p w:rsidR="00DA3B4F" w:rsidRDefault="00DA3B4F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До переліку вікторин входять: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«Плоди дерева знань», «Туристичні родзинки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Рахівщини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«</w:t>
      </w:r>
      <w:r w:rsidR="00237467">
        <w:rPr>
          <w:rFonts w:ascii="Times New Roman" w:eastAsia="Times New Roman" w:hAnsi="Times New Roman" w:cs="Times New Roman"/>
          <w:sz w:val="28"/>
          <w:szCs w:val="28"/>
          <w:lang w:val="uk-UA"/>
        </w:rPr>
        <w:t>Віднайди найцінніше», «На шляху до вершини гори».</w:t>
      </w:r>
    </w:p>
    <w:p w:rsidR="00237467" w:rsidRDefault="00237467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 Творчі завдання можуть бути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залученням різної кількості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але найкраще проводити в груповій формі. </w:t>
      </w:r>
    </w:p>
    <w:p w:rsidR="00237467" w:rsidRDefault="00237467" w:rsidP="00E15DF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основних форм пізнавально-розважальної діяльності вихованців на заняттях 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гуртка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х я відношу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37467" w:rsidRDefault="00237467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розважальний захід , який може бути проведений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 в приміщенні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 і на природі. За типом найбільше заст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осовую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пошуковий та ігровий, а за змістом – краєзнавчий та екологічний. </w:t>
      </w:r>
    </w:p>
    <w:p w:rsidR="00237467" w:rsidRDefault="00237467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Флеш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E15D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захід, який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найчастіше проводиться надворі чи на </w:t>
      </w:r>
      <w:r w:rsidR="001E4738">
        <w:rPr>
          <w:rFonts w:ascii="Times New Roman" w:eastAsia="Times New Roman" w:hAnsi="Times New Roman" w:cs="Times New Roman"/>
          <w:sz w:val="28"/>
          <w:szCs w:val="28"/>
          <w:lang w:val="uk-UA"/>
        </w:rPr>
        <w:t>природі, має чітку масо</w:t>
      </w:r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ву акцію, яку виконують до п’яти хвилин. Мною найчастіше застосовуються: книжковий </w:t>
      </w:r>
      <w:proofErr w:type="spellStart"/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>флеш</w:t>
      </w:r>
      <w:r w:rsidR="001E473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читання книги під наметом лісу, на лісовій галявині, біля струмочка чи на пагорбі; поетичний </w:t>
      </w:r>
      <w:proofErr w:type="spellStart"/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>флеш</w:t>
      </w:r>
      <w:r w:rsidR="001E473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>, який може бути присвячений таким тематикам «Збережемо ліси – збережемо природу», «Вода – це рух і життя».</w:t>
      </w:r>
    </w:p>
    <w:p w:rsidR="00657E88" w:rsidRDefault="00F66CE9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Воркшоп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груповий навчальний або творч</w:t>
      </w:r>
      <w:r w:rsidR="001E4738">
        <w:rPr>
          <w:rFonts w:ascii="Times New Roman" w:eastAsia="Times New Roman" w:hAnsi="Times New Roman" w:cs="Times New Roman"/>
          <w:sz w:val="28"/>
          <w:szCs w:val="28"/>
          <w:lang w:val="uk-UA"/>
        </w:rPr>
        <w:t>ий захід, під час якого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вихованці отримують нові знання та навички. Мною проводяться такі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воркшопи</w:t>
      </w:r>
      <w:proofErr w:type="spellEnd"/>
      <w:r w:rsidR="001E47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екологічний та краєзнавчий.</w:t>
      </w:r>
    </w:p>
    <w:p w:rsidR="00F66CE9" w:rsidRDefault="00BA3823" w:rsidP="001E4738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7E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Новизна досвіду</w:t>
      </w:r>
      <w:r w:rsidR="001E4738"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>поляга</w:t>
      </w:r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є у застосуванні 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таких </w:t>
      </w:r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основних 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елементів </w:t>
      </w:r>
      <w:r w:rsidR="001E4738">
        <w:rPr>
          <w:rFonts w:ascii="Times New Roman" w:eastAsia="Times New Roman" w:hAnsi="Times New Roman" w:cs="Times New Roman"/>
          <w:sz w:val="28"/>
          <w:szCs w:val="28"/>
          <w:lang w:val="uk-UA"/>
        </w:rPr>
        <w:t>пізнавально-розважальної</w:t>
      </w:r>
      <w:r w:rsidR="00F66C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діяльності: </w:t>
      </w:r>
    </w:p>
    <w:p w:rsidR="00F66CE9" w:rsidRDefault="00F66CE9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зба</w:t>
      </w:r>
      <w:r w:rsidR="001E4738">
        <w:rPr>
          <w:rFonts w:ascii="Times New Roman" w:eastAsia="Times New Roman" w:hAnsi="Times New Roman" w:cs="Times New Roman"/>
          <w:sz w:val="28"/>
          <w:szCs w:val="28"/>
          <w:lang w:val="uk-UA"/>
        </w:rPr>
        <w:t>гачення знань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вихованців </w:t>
      </w:r>
      <w:r w:rsidR="001E4738">
        <w:rPr>
          <w:rFonts w:ascii="Times New Roman" w:eastAsia="Times New Roman" w:hAnsi="Times New Roman" w:cs="Times New Roman"/>
          <w:sz w:val="28"/>
          <w:szCs w:val="28"/>
          <w:lang w:val="uk-UA"/>
        </w:rPr>
        <w:t>про історію  рідного краю;</w:t>
      </w:r>
    </w:p>
    <w:p w:rsidR="00F66CE9" w:rsidRDefault="001E4738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на</w:t>
      </w:r>
      <w:r w:rsidR="00805C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давати можливість вихованцям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проявляти ініціативу </w:t>
      </w:r>
      <w:r w:rsidR="00805C01">
        <w:rPr>
          <w:rFonts w:ascii="Times New Roman" w:eastAsia="Times New Roman" w:hAnsi="Times New Roman" w:cs="Times New Roman"/>
          <w:sz w:val="28"/>
          <w:szCs w:val="28"/>
          <w:lang w:val="uk-UA"/>
        </w:rPr>
        <w:t>працювати над пост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авленими творчими завданнями, створенням власних проектів;</w:t>
      </w:r>
    </w:p>
    <w:p w:rsidR="00805C01" w:rsidRDefault="00805C01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залучати до самостійної пошукової роботи  краєзнавчих матеріалів про рідни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край (на  прикладі </w:t>
      </w:r>
      <w:proofErr w:type="spellStart"/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Рахівщини</w:t>
      </w:r>
      <w:proofErr w:type="spellEnd"/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);</w:t>
      </w:r>
    </w:p>
    <w:p w:rsidR="009B2E13" w:rsidRDefault="00805C01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залучати вихованців </w:t>
      </w:r>
      <w:r w:rsidR="00BA3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самостійно розробляти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туристично-краєзнавчі та екскурсійні маршрути. </w:t>
      </w:r>
    </w:p>
    <w:p w:rsidR="009B2E13" w:rsidRDefault="00BA3823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>Зас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тосовування 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необхідних 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 роботи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 заняття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гуртка «Юні  туристи-краєзнавці» дають можливість  кожному  вихованцю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отримувати 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високий  рівень  знань 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історію та краєзнавство рідного краю, 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оволодівати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вміння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ми  та  навичками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проведенні туристичних походів та екскурсій,  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підвищувати 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рівень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зацікавленості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>  до  занять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у гуртку</w:t>
      </w:r>
      <w:r w:rsidRPr="00BE144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A3823" w:rsidRDefault="00BA3823" w:rsidP="00C74C75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A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Практична значущість.</w:t>
      </w:r>
      <w:r w:rsidRPr="00BE144E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B2E1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Основними завданнями  гуртка «Юні туристи-краєзнавці» є залучення вихованців до різноманітної пізнавально-розважальної роботи, що дають змогу глибоко 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володіти знаннями про </w:t>
      </w:r>
      <w:r w:rsidR="009B2E1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навколишній світ та розвивати творчий потенціал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кожної особистості</w:t>
      </w:r>
      <w:r w:rsidR="009B2E1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Для цього</w:t>
      </w:r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із гуртківцями потрібно п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роводити пізнавальні екскурсії </w:t>
      </w:r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 насиченою програмою, розробляти власні ту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ристичні маршрути та творчі </w:t>
      </w:r>
      <w:proofErr w:type="spellStart"/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проє</w:t>
      </w:r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кти</w:t>
      </w:r>
      <w:proofErr w:type="spellEnd"/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залучати їх до масових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екологічних, туристичних та краєзнавчих</w:t>
      </w:r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заходів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, тощо. Найважливішим  завданням є</w:t>
      </w:r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відкрити для кожного вихованця цікавий світ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природи, </w:t>
      </w:r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ви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яви</w:t>
      </w:r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ти творчі </w:t>
      </w:r>
      <w:r w:rsidR="00C74C7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особливості кожної дитини у гуртку,</w:t>
      </w:r>
      <w:r w:rsidR="00E50D1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виховати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активно-творче та талановите підростаюче покоління. </w:t>
      </w:r>
    </w:p>
    <w:p w:rsidR="004A48E2" w:rsidRDefault="004A48E2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Хочу зазначити, що зацікавл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еність кожного вихованця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гу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>ртка відбувається через участь та  активізацію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пізнавальної діяльності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Але фактором, який здійснює розвивальний вплив на формування інтересів моїх гуртківців є його власна творча пізнавальна активність та </w:t>
      </w:r>
      <w:r w:rsidR="00C74C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 самостійними завданнями. </w:t>
      </w:r>
    </w:p>
    <w:p w:rsidR="000F65F7" w:rsidRDefault="000F65F7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65F7" w:rsidRDefault="000F65F7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65F7" w:rsidRDefault="000F65F7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65F7" w:rsidRDefault="000F65F7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C74C75" w:rsidRDefault="00C74C75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BA3823" w:rsidRPr="000F65F7" w:rsidRDefault="000665E3" w:rsidP="008C516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0F65F7">
        <w:rPr>
          <w:rFonts w:ascii="Times New Roman" w:hAnsi="Times New Roman" w:cs="Times New Roman"/>
          <w:b/>
          <w:sz w:val="32"/>
          <w:lang w:val="uk-UA"/>
        </w:rPr>
        <w:lastRenderedPageBreak/>
        <w:t xml:space="preserve">За останні 5 </w:t>
      </w:r>
      <w:r w:rsidR="00BA3823" w:rsidRPr="000F65F7">
        <w:rPr>
          <w:rFonts w:ascii="Times New Roman" w:hAnsi="Times New Roman" w:cs="Times New Roman"/>
          <w:b/>
          <w:sz w:val="32"/>
          <w:lang w:val="uk-UA"/>
        </w:rPr>
        <w:t xml:space="preserve"> років роботи в</w:t>
      </w:r>
      <w:r w:rsidR="00E50D1A" w:rsidRPr="000F65F7">
        <w:rPr>
          <w:rFonts w:ascii="Times New Roman" w:hAnsi="Times New Roman" w:cs="Times New Roman"/>
          <w:b/>
          <w:sz w:val="32"/>
          <w:lang w:val="uk-UA"/>
        </w:rPr>
        <w:t xml:space="preserve"> Центрі науково-технічної, дитячої та юнацької творчості </w:t>
      </w:r>
      <w:proofErr w:type="spellStart"/>
      <w:r w:rsidR="00E50D1A" w:rsidRPr="000F65F7">
        <w:rPr>
          <w:rFonts w:ascii="Times New Roman" w:hAnsi="Times New Roman" w:cs="Times New Roman"/>
          <w:b/>
          <w:sz w:val="32"/>
          <w:lang w:val="uk-UA"/>
        </w:rPr>
        <w:t>Рахівської</w:t>
      </w:r>
      <w:proofErr w:type="spellEnd"/>
      <w:r w:rsidR="00E50D1A" w:rsidRPr="000F65F7">
        <w:rPr>
          <w:rFonts w:ascii="Times New Roman" w:hAnsi="Times New Roman" w:cs="Times New Roman"/>
          <w:b/>
          <w:sz w:val="32"/>
          <w:lang w:val="uk-UA"/>
        </w:rPr>
        <w:t xml:space="preserve"> міської ради</w:t>
      </w:r>
      <w:r w:rsidR="00BA3823" w:rsidRPr="000F65F7">
        <w:rPr>
          <w:rFonts w:ascii="Times New Roman" w:hAnsi="Times New Roman" w:cs="Times New Roman"/>
          <w:b/>
          <w:sz w:val="32"/>
          <w:lang w:val="uk-UA"/>
        </w:rPr>
        <w:t>,  був нагороджений такими грамотами: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A3823" w:rsidRPr="009C20FA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2019 рік – </w:t>
      </w: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Грамотою Департаменту відділу освіти, молоді та спорту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>Рахівської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районної державної адміністрації</w:t>
      </w:r>
    </w:p>
    <w:p w:rsidR="00BA3823" w:rsidRPr="009C20FA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lang w:val="uk-UA"/>
        </w:rPr>
        <w:t xml:space="preserve">за </w:t>
      </w:r>
      <w:r w:rsidRPr="009C20FA">
        <w:rPr>
          <w:rFonts w:ascii="Times New Roman" w:eastAsia="Times New Roman" w:hAnsi="Times New Roman" w:cs="Times New Roman"/>
          <w:sz w:val="28"/>
          <w:lang w:val="uk-UA"/>
        </w:rPr>
        <w:t>високий  професіоналізм,  багаторічну  і  сумлінну  працю,  особливі заслуги  в  реалізації  державної  політики  в  галузі  національної  освіти,  досягнуті  успіхи у  справі  навчання  і  виховання  підростаючого  покоління.</w:t>
      </w:r>
    </w:p>
    <w:p w:rsidR="000F65F7" w:rsidRDefault="000F65F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val="uk-UA"/>
        </w:rPr>
      </w:pP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lang w:val="uk-UA"/>
        </w:rPr>
      </w:pPr>
      <w:r w:rsidRPr="009C20FA">
        <w:rPr>
          <w:rFonts w:ascii="Times New Roman" w:eastAsia="Times New Roman" w:hAnsi="Times New Roman" w:cs="Times New Roman"/>
          <w:b/>
          <w:bCs/>
          <w:i/>
          <w:iCs/>
          <w:sz w:val="28"/>
          <w:lang w:val="uk-UA"/>
        </w:rPr>
        <w:tab/>
      </w:r>
    </w:p>
    <w:p w:rsidR="00BA3823" w:rsidRPr="009C20FA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9C20FA">
        <w:rPr>
          <w:rFonts w:ascii="Times New Roman" w:eastAsia="Times New Roman" w:hAnsi="Times New Roman" w:cs="Times New Roman"/>
          <w:b/>
          <w:bCs/>
          <w:iCs/>
          <w:sz w:val="28"/>
          <w:lang w:val="uk-UA"/>
        </w:rPr>
        <w:t>2019 рік</w:t>
      </w:r>
      <w:r w:rsidRPr="009C20FA">
        <w:rPr>
          <w:rFonts w:ascii="Times New Roman" w:eastAsia="Times New Roman" w:hAnsi="Times New Roman" w:cs="Times New Roman"/>
          <w:b/>
          <w:bCs/>
          <w:i/>
          <w:iCs/>
          <w:sz w:val="28"/>
          <w:lang w:val="uk-UA"/>
        </w:rPr>
        <w:t xml:space="preserve"> – Грамотою Департаменту освіти і науки, молоді та спорту Закарпатської ОДА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9C20FA">
        <w:rPr>
          <w:rFonts w:ascii="Times New Roman" w:eastAsia="Times New Roman" w:hAnsi="Times New Roman" w:cs="Times New Roman"/>
          <w:sz w:val="28"/>
          <w:lang w:val="uk-UA"/>
        </w:rPr>
        <w:t>за  отримання  ІІ  (обласного) етапу  Всеукраїнського  конкурсу «Джерело  творчості»  у  номінації  «Керівник  гуртка та  секцій  дослідницького-експериментального  напряму (наукове  відділення «Наука  про  Землю» (секції «Географія  та  ландшафтознавство», «Геології,  геохімії  та  мінералогія», «Кліматологія  та метеорологія»,  «Гідрологія»).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A3823" w:rsidRPr="009C20FA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9C20FA">
        <w:rPr>
          <w:rFonts w:ascii="Times New Roman" w:eastAsia="Times New Roman" w:hAnsi="Times New Roman" w:cs="Times New Roman"/>
          <w:b/>
          <w:sz w:val="28"/>
          <w:lang w:val="uk-UA"/>
        </w:rPr>
        <w:t>2020 рік</w:t>
      </w:r>
      <w:r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– </w:t>
      </w:r>
      <w:r w:rsidRPr="009C20FA">
        <w:rPr>
          <w:rFonts w:ascii="Times New Roman" w:eastAsia="Times New Roman" w:hAnsi="Times New Roman" w:cs="Times New Roman"/>
          <w:b/>
          <w:i/>
          <w:sz w:val="28"/>
          <w:lang w:val="uk-UA"/>
        </w:rPr>
        <w:t>Грамотою Закарпатським центром туризму, краєзнавства, екскурсій та спорту  учнівської молоді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 xml:space="preserve"> 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 підготовку переможця  в  обласному (заочному) етапі Всеукраїнської краєзнавчої конференції   учнівської молоді «Мій рідний край, моя  земля очима сучасників», напрямок «Географічне краєзнавство», за роботу « Сучасний рельєф та ландшафти гірських схилів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Латундур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».</w:t>
      </w:r>
    </w:p>
    <w:p w:rsidR="00A071DB" w:rsidRDefault="00A071DB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071DB" w:rsidRDefault="00A071DB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A071D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2020 </w:t>
      </w: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рік – Грамотою Національного еколого-натуралістичного центру учнівської молоді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A071DB" w:rsidRDefault="00A071DB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підготовку  фіналістів та активну участь у Всеукраїнському конкурсі винахідницьких і раціоналізаторських проектів еколого-натуралістичного напрямку.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A3823" w:rsidRPr="009C20FA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2020 рік – </w:t>
      </w:r>
      <w:r w:rsidRPr="009C20FA">
        <w:rPr>
          <w:rFonts w:ascii="Times New Roman" w:eastAsia="Times New Roman" w:hAnsi="Times New Roman" w:cs="Times New Roman"/>
          <w:b/>
          <w:bCs/>
          <w:i/>
          <w:iCs/>
          <w:sz w:val="28"/>
          <w:lang w:val="uk-UA"/>
        </w:rPr>
        <w:t>Грамотою Департаменту освіти і науки, молоді та спорту Закарпатської ОДА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ІІ місце в ІІ (обласному етапі)  Всеукраїнського конкурсу  майстерності педагогічних працівників  закладу позашкільної освіти «Джерело творчості» у номінації «Керівник гуртків  еколого-натуралістичного напрямку  позашкільної освіти» (Лісівничий профіль).</w:t>
      </w:r>
    </w:p>
    <w:p w:rsidR="00B750E1" w:rsidRDefault="00B750E1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0F65F7" w:rsidRDefault="000F65F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B750E1" w:rsidRPr="00B750E1" w:rsidRDefault="00B750E1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B750E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2023 рік – Свідоцтво </w:t>
      </w:r>
      <w:r w:rsidR="0053226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Департаменту</w:t>
      </w:r>
      <w:r w:rsidRPr="00B750E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освіти і науки, молоді та спорту Закарпатської обласної військової адміністрації, Закарпатського інституту післядипломної педагогічної освіти</w:t>
      </w:r>
    </w:p>
    <w:p w:rsidR="00B750E1" w:rsidRDefault="00B750E1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підвищення кваліфікації керівників гуртків закладів позашкільної освіти.</w:t>
      </w:r>
    </w:p>
    <w:p w:rsid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2023 рік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– Сертифікат </w:t>
      </w:r>
      <w:r w:rsidR="00B750E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Міністерства освіти і науки України, Національної академії наук України, </w:t>
      </w: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Національного центру Малої академії наук України</w:t>
      </w:r>
    </w:p>
    <w:p w:rsid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 участь у семінарі-практикумі «Розвиток дослідницьких здібностей  учнів засобами інтерактивних конкурсів на засадах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STEAM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– освіти в умовах воєнного стану».</w:t>
      </w:r>
    </w:p>
    <w:p w:rsidR="006C669C" w:rsidRP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2023 рік – </w:t>
      </w:r>
      <w:r w:rsidR="00B750E1"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Сертифікат</w:t>
      </w:r>
      <w:r w:rsidR="00B750E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Міністерства освіти і науки України, Національної академії наук України, </w:t>
      </w: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Національного центру Малої академії наук України</w:t>
      </w:r>
    </w:p>
    <w:p w:rsid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участь у роботі семінару-практикуму для педагогічних працівників наукових відділень обласних малих академій наук учнівської молоді (за напрями) «Особливості організації науково-дослідницької діяльності учнів у сучасних умовах».</w:t>
      </w:r>
    </w:p>
    <w:p w:rsid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C669C" w:rsidRP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2023 рік – </w:t>
      </w:r>
      <w:r w:rsidR="00B750E1"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Сертифікат</w:t>
      </w:r>
      <w:r w:rsidR="00B750E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Міністерства освіти і науки України, Національної академії наук України, </w:t>
      </w: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Національного центру Малої академії наук України</w:t>
      </w:r>
    </w:p>
    <w:p w:rsid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участь в навчальній програмі за програмою-семінару-практикуму «Підвищення кваліфікації педагогів у сучасному освітньому просторі: робота над помилками».</w:t>
      </w:r>
    </w:p>
    <w:p w:rsidR="000F65F7" w:rsidRDefault="000F65F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6C669C" w:rsidRP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2023 рік – </w:t>
      </w:r>
      <w:r w:rsidR="00B750E1"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Сертифікат</w:t>
      </w:r>
      <w:r w:rsidR="00B750E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Міністерства освіти і науки України, Національної академії наук України, </w:t>
      </w:r>
      <w:r w:rsidRPr="006C669C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Національного центру Малої академії наук України</w:t>
      </w:r>
    </w:p>
    <w:p w:rsidR="006C669C" w:rsidRDefault="006C669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участь у підвищенні кваліфікації під час спецкурсу «Риторична майстерність педагога».</w:t>
      </w:r>
    </w:p>
    <w:p w:rsidR="00DB48B8" w:rsidRDefault="00DB48B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</w:p>
    <w:p w:rsidR="00B750E1" w:rsidRPr="00B750E1" w:rsidRDefault="00B750E1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B750E1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2023 рік – Подяка Національного еколого-натуралістичного центру учнівської молоді</w:t>
      </w:r>
    </w:p>
    <w:p w:rsidR="00B750E1" w:rsidRPr="006C669C" w:rsidRDefault="00B750E1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підготовку учнівської молоді до фінального етапу Всеукраїнського біологічного форуму учнівської та студентської молоді «Дотик природи – 2023».</w:t>
      </w:r>
    </w:p>
    <w:p w:rsidR="000665E3" w:rsidRDefault="000665E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A3823" w:rsidRDefault="00BA3823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0F65F7" w:rsidRPr="00FA5297" w:rsidRDefault="000F65F7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A3823" w:rsidRPr="000F65F7" w:rsidRDefault="00BA3823" w:rsidP="008C516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  <w:r w:rsidRPr="000F65F7">
        <w:rPr>
          <w:rFonts w:ascii="Times New Roman" w:eastAsia="Times New Roman" w:hAnsi="Times New Roman" w:cs="Times New Roman"/>
          <w:b/>
          <w:sz w:val="32"/>
          <w:lang w:val="uk-UA"/>
        </w:rPr>
        <w:t>Вихованці   гуртків   є  активними  учасниками  та  переможцями   обласних, Всеукраїнських   змагань  та виставок.</w:t>
      </w:r>
    </w:p>
    <w:p w:rsidR="00BA3823" w:rsidRDefault="00BA3823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:rsidR="00BA3823" w:rsidRPr="000236F4" w:rsidRDefault="00BA3823" w:rsidP="008C51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36F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2019 рік</w:t>
      </w:r>
    </w:p>
    <w:p w:rsidR="00361947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23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Шемотяк</w:t>
      </w:r>
      <w:proofErr w:type="spellEnd"/>
      <w:r w:rsidRPr="00023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 xml:space="preserve">  </w:t>
      </w:r>
      <w:proofErr w:type="spellStart"/>
      <w:r w:rsidRPr="00023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Адріанна</w:t>
      </w:r>
      <w:proofErr w:type="spellEnd"/>
      <w:r w:rsidRPr="00FA52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A5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5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«ХІХ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Зліт обдарованої  молоді Гуцульщини»</w:t>
      </w:r>
      <w:r w:rsidR="003619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BA3823" w:rsidRDefault="0036194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роботу  в категорії «б</w:t>
      </w:r>
      <w:r w:rsidR="00BA3823" w:rsidRPr="00FA5297">
        <w:rPr>
          <w:rFonts w:ascii="Times New Roman" w:eastAsia="Times New Roman" w:hAnsi="Times New Roman" w:cs="Times New Roman"/>
          <w:sz w:val="28"/>
          <w:szCs w:val="28"/>
          <w:lang w:val="uk-UA"/>
        </w:rPr>
        <w:t>іологія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на тему </w:t>
      </w:r>
      <w:r w:rsidR="00BA3823" w:rsidRPr="00FA52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«Вирощування  білого  гриба  в  тепличних  умовах» - ІІ місце.</w:t>
      </w:r>
    </w:p>
    <w:p w:rsidR="00BA3823" w:rsidRPr="00FA5297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61947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36F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Романюк  Маріанна</w:t>
      </w:r>
      <w:r w:rsidRPr="00FA5297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 w:rsidRPr="00CB5C1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</w:t>
      </w:r>
      <w:r w:rsidRPr="00FA5297">
        <w:rPr>
          <w:rFonts w:ascii="Times New Roman" w:eastAsia="Times New Roman" w:hAnsi="Times New Roman" w:cs="Times New Roman"/>
          <w:sz w:val="28"/>
          <w:szCs w:val="28"/>
          <w:lang w:val="uk-UA"/>
        </w:rPr>
        <w:t>онкурс «ХІХ Зліт  обда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рованої  молоді  Гуцульщини»</w:t>
      </w:r>
    </w:p>
    <w:p w:rsidR="00BA3823" w:rsidRDefault="0036194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BA3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категорії «екологія», на тему</w:t>
      </w:r>
      <w:r w:rsidR="00BA38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«Основні   причини   висихання  ялинових лісів на  території  гірської  </w:t>
      </w:r>
      <w:proofErr w:type="spellStart"/>
      <w:r w:rsidR="00BA3823">
        <w:rPr>
          <w:rFonts w:ascii="Times New Roman" w:eastAsia="Times New Roman" w:hAnsi="Times New Roman" w:cs="Times New Roman"/>
          <w:sz w:val="28"/>
          <w:szCs w:val="28"/>
          <w:lang w:val="uk-UA"/>
        </w:rPr>
        <w:t>Рахівщини</w:t>
      </w:r>
      <w:proofErr w:type="spellEnd"/>
      <w:r w:rsidR="00BA3823">
        <w:rPr>
          <w:rFonts w:ascii="Times New Roman" w:eastAsia="Times New Roman" w:hAnsi="Times New Roman" w:cs="Times New Roman"/>
          <w:sz w:val="28"/>
          <w:szCs w:val="28"/>
          <w:lang w:val="uk-UA"/>
        </w:rPr>
        <w:t>» – ІІІ місце.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15A4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Доброцька</w:t>
      </w:r>
      <w:proofErr w:type="spellEnd"/>
      <w:r w:rsidRPr="00315A4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15A46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Крістіна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конкурс «Мій рідний край, моя земля очима сучасників» - ІІІ місце.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Default="00BA3823" w:rsidP="008C51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2020 рік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Бораті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Мирослава </w:t>
      </w:r>
      <w:r w:rsidR="00361947">
        <w:rPr>
          <w:rFonts w:ascii="Times New Roman" w:eastAsia="Times New Roman" w:hAnsi="Times New Roman" w:cs="Times New Roman"/>
          <w:sz w:val="28"/>
          <w:szCs w:val="28"/>
          <w:lang w:val="uk-UA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бласний етап Всеукраїнського конкурсу робіт юних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фото-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та   відео</w:t>
      </w:r>
      <w:r w:rsidR="00361947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аматорів  «Моя Україно!», у номінації   «Анімаційний   фільм» - ІІ місце.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Бораті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Мирослава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обласний (заочний) етап Всеукраїнської краєзнавчої конференції учнівської молоді  «Мій рідний край, моя земля очима сучасників», напрямок «Географічне краєзнавство» - ІІ місце.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3823" w:rsidRPr="00F23E52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Міськов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Володимир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обласний етап Всеукраїнської виставки-конкурсу науково-технічної творчості  учнівської молоді «Наш пошук і творчість – тобі Україно!», у розділі «Архітектура та будівництво» - ІІ місце.</w:t>
      </w: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BA3823" w:rsidRDefault="00BA3823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Лопатюк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Галина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за високий рівень знань та активну участь у ІІ (обласному) етапі Всеукраїнського конкурсу-захисту науково-дослідних робіт  учнів-членів Малої академії наук України.</w:t>
      </w:r>
    </w:p>
    <w:p w:rsidR="009B5728" w:rsidRDefault="009B572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B5728" w:rsidRPr="0043170C" w:rsidRDefault="009B5728" w:rsidP="008C51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3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2022 рік</w:t>
      </w:r>
    </w:p>
    <w:p w:rsidR="009B5728" w:rsidRDefault="009B572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43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Рожняй</w:t>
      </w:r>
      <w:proofErr w:type="spellEnd"/>
      <w:r w:rsidRPr="0043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Емілія Ярославівна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Диплом Національного еколого-натуралістичного центру учнівської молоді</w:t>
      </w:r>
    </w:p>
    <w:p w:rsidR="009B5728" w:rsidRDefault="009B572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участь у Всеукраїнському конкурсі винахідницьких і раціоналізаторських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3170C">
        <w:rPr>
          <w:rFonts w:ascii="Times New Roman" w:eastAsia="Times New Roman" w:hAnsi="Times New Roman" w:cs="Times New Roman"/>
          <w:sz w:val="28"/>
          <w:szCs w:val="28"/>
          <w:lang w:val="uk-UA"/>
        </w:rPr>
        <w:t>еколого-натуралістичного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напряму, в категорії </w:t>
      </w:r>
      <w:r w:rsidR="004317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«Екологічно безпечні </w:t>
      </w:r>
      <w:r w:rsidR="0043170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технології та прикладна екологія», на тему «Сучасні технології відновлення лісів на лісорубних площах»  – </w:t>
      </w:r>
      <w:r w:rsidR="0043170C" w:rsidRPr="0043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 ступеня</w:t>
      </w:r>
      <w:r w:rsidR="0043170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3170C" w:rsidRDefault="0043170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170C" w:rsidRDefault="0043170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Кокіш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Олеся Михайлівна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Диплом Національного еколого-натуралістичного центру учнівської молоді</w:t>
      </w:r>
    </w:p>
    <w:p w:rsidR="0043170C" w:rsidRDefault="0043170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участь у Всеукраїнському конкурсі винахідницьких і раціоналізаторських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еколого-натуралістичного напряму, в категорії «Сільськогосподарське дослідництво та винахідництво», на тему «Дослідження сучасної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еколого-геологічної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ситуації гірських схилів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Латундур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– </w:t>
      </w:r>
      <w:r w:rsidRPr="0043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 ступеня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3170C" w:rsidRDefault="0043170C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65F7" w:rsidRDefault="000F65F7" w:rsidP="008C51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3170C" w:rsidRPr="004C1C99" w:rsidRDefault="0043170C" w:rsidP="008C5163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1C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2023 рік</w:t>
      </w:r>
    </w:p>
    <w:p w:rsidR="004C1C99" w:rsidRDefault="004C1C99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Діана Юріївна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Диплом Національного еколого-натуралістичного центру учнівської молоді</w:t>
      </w:r>
    </w:p>
    <w:p w:rsidR="004C1C99" w:rsidRDefault="004C1C99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участь у Всеукраїнському конкурсі винахідницьких і раціоналізаторських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еколого-натуралістичного напряму, в категорії «</w:t>
      </w:r>
      <w:r w:rsidR="00BA1018">
        <w:rPr>
          <w:rFonts w:ascii="Times New Roman" w:eastAsia="Times New Roman" w:hAnsi="Times New Roman" w:cs="Times New Roman"/>
          <w:sz w:val="28"/>
          <w:szCs w:val="28"/>
          <w:lang w:val="uk-UA"/>
        </w:rPr>
        <w:t>Біологія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на тему «</w:t>
      </w:r>
      <w:r w:rsidR="00BA1018">
        <w:rPr>
          <w:rFonts w:ascii="Times New Roman" w:eastAsia="Times New Roman" w:hAnsi="Times New Roman" w:cs="Times New Roman"/>
          <w:sz w:val="28"/>
          <w:szCs w:val="28"/>
          <w:lang w:val="uk-UA"/>
        </w:rPr>
        <w:t>Вирощування суниці лісової в кімнатних умовах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 – </w:t>
      </w:r>
      <w:r w:rsidRPr="004317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 ступеня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4C1C99" w:rsidRDefault="004C1C99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1018" w:rsidRDefault="00BA101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Беднар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Емілія Владиславівна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Диплом Національного еколого-натуралістичного центру учнівської молоді</w:t>
      </w:r>
    </w:p>
    <w:p w:rsidR="00BA1018" w:rsidRDefault="00BA101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участь у Всеукраїнському конкурсі винахідницьких і раціоналізаторських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еколого-натуралістичного напряму, в категорії «Біологія», на тему «Вирощування білого гриба в тепличних умовах» 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Фіналістка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BA1018" w:rsidRDefault="00BA101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A1018" w:rsidRPr="00BA1018" w:rsidRDefault="00BA101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Діана Юріївна – </w:t>
      </w:r>
      <w:r w:rsidRPr="00BA101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Сертифікат Міністерства освіти і науки України, Національної академії наук України, Національного центру Малої академії наук України </w:t>
      </w:r>
    </w:p>
    <w:p w:rsidR="00BA1018" w:rsidRDefault="00BA101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 участь у Міжнародній учнівської науково-практичної конференції «Україна  очима  молодих»,  на  тему  «Наслідки  застосування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росією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воєнної</w:t>
      </w:r>
    </w:p>
    <w:p w:rsidR="00BA1018" w:rsidRDefault="00BA101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зброї на природне середовище України».</w:t>
      </w:r>
    </w:p>
    <w:p w:rsidR="00BA1018" w:rsidRDefault="00BA101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A1018" w:rsidRPr="00BA1018" w:rsidRDefault="00BA101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Діана Юріївна –</w:t>
      </w:r>
      <w:r w:rsidR="0053226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Диплом </w:t>
      </w:r>
      <w:r w:rsidRPr="00BA101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Міністерства освіти і науки України, Національної академії наук України, Національного центру Малої академії наук України </w:t>
      </w:r>
    </w:p>
    <w:p w:rsidR="00BA1018" w:rsidRDefault="0053226A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участь у Всеукраїнському інтерактивному конкурсі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МАН-Юніор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Дослідник», у номінації «Еколог-Юніор», на тему «</w:t>
      </w:r>
      <w:r w:rsidRPr="0053226A">
        <w:rPr>
          <w:rFonts w:ascii="Times New Roman" w:hAnsi="Times New Roman" w:cs="Times New Roman"/>
          <w:sz w:val="28"/>
          <w:szCs w:val="28"/>
          <w:lang w:val="uk-UA"/>
        </w:rPr>
        <w:t xml:space="preserve">Наслідки стихійних </w:t>
      </w:r>
      <w:proofErr w:type="spellStart"/>
      <w:r w:rsidRPr="0053226A">
        <w:rPr>
          <w:rFonts w:ascii="Times New Roman" w:hAnsi="Times New Roman" w:cs="Times New Roman"/>
          <w:sz w:val="28"/>
          <w:szCs w:val="28"/>
          <w:lang w:val="uk-UA"/>
        </w:rPr>
        <w:t>сміттєзвалищ</w:t>
      </w:r>
      <w:proofErr w:type="spellEnd"/>
      <w:r w:rsidRPr="0053226A">
        <w:rPr>
          <w:rFonts w:ascii="Times New Roman" w:hAnsi="Times New Roman" w:cs="Times New Roman"/>
          <w:sz w:val="28"/>
          <w:szCs w:val="28"/>
          <w:lang w:val="uk-UA"/>
        </w:rPr>
        <w:t xml:space="preserve"> для природи та людини (на прикладі </w:t>
      </w:r>
      <w:proofErr w:type="spellStart"/>
      <w:r w:rsidRPr="0053226A">
        <w:rPr>
          <w:rFonts w:ascii="Times New Roman" w:hAnsi="Times New Roman" w:cs="Times New Roman"/>
          <w:sz w:val="28"/>
          <w:szCs w:val="28"/>
          <w:lang w:val="uk-UA"/>
        </w:rPr>
        <w:t>Рахівщини</w:t>
      </w:r>
      <w:proofErr w:type="spellEnd"/>
      <w:r w:rsidRPr="0053226A">
        <w:rPr>
          <w:rFonts w:ascii="Times New Roman" w:hAnsi="Times New Roman" w:cs="Times New Roman"/>
          <w:sz w:val="28"/>
          <w:szCs w:val="28"/>
          <w:lang w:val="uk-UA"/>
        </w:rPr>
        <w:t>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Pr="0053226A">
        <w:rPr>
          <w:rFonts w:ascii="Times New Roman" w:hAnsi="Times New Roman" w:cs="Times New Roman"/>
          <w:b/>
          <w:sz w:val="28"/>
          <w:szCs w:val="28"/>
          <w:lang w:val="uk-UA"/>
        </w:rPr>
        <w:t>Фіналістка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3226A" w:rsidRDefault="0053226A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26A" w:rsidRPr="00BA1018" w:rsidRDefault="0053226A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Лукачук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Михайло Михайлович –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Диплом </w:t>
      </w:r>
      <w:r w:rsidRPr="00BA101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Міністерства освіти і науки України, Національної академії наук України, Національного центру Малої академії наук України </w:t>
      </w:r>
    </w:p>
    <w:p w:rsidR="0053226A" w:rsidRDefault="0053226A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lastRenderedPageBreak/>
        <w:t>за участь у Всеукраїнському інтерактивному конкурсі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МАН-Юніор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Дослідник», у номінації «Еколог-Юніор», на тему «</w:t>
      </w:r>
      <w:r w:rsidRPr="0053226A">
        <w:rPr>
          <w:rFonts w:ascii="Times New Roman" w:hAnsi="Times New Roman" w:cs="Times New Roman"/>
          <w:sz w:val="28"/>
          <w:szCs w:val="28"/>
          <w:lang w:val="uk-UA"/>
        </w:rPr>
        <w:t xml:space="preserve">Розвиток та поширення водної ерозії на лісо-зрубних площах </w:t>
      </w:r>
      <w:proofErr w:type="spellStart"/>
      <w:r w:rsidRPr="0053226A">
        <w:rPr>
          <w:rFonts w:ascii="Times New Roman" w:hAnsi="Times New Roman" w:cs="Times New Roman"/>
          <w:sz w:val="28"/>
          <w:szCs w:val="28"/>
          <w:lang w:val="uk-UA"/>
        </w:rPr>
        <w:t>Мармароського</w:t>
      </w:r>
      <w:proofErr w:type="spellEnd"/>
      <w:r w:rsidRPr="0053226A">
        <w:rPr>
          <w:rFonts w:ascii="Times New Roman" w:hAnsi="Times New Roman" w:cs="Times New Roman"/>
          <w:sz w:val="28"/>
          <w:szCs w:val="28"/>
          <w:lang w:val="uk-UA"/>
        </w:rPr>
        <w:t xml:space="preserve"> масиву»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– </w:t>
      </w:r>
      <w:r w:rsidRPr="0053226A">
        <w:rPr>
          <w:rFonts w:ascii="Times New Roman" w:hAnsi="Times New Roman" w:cs="Times New Roman"/>
          <w:b/>
          <w:sz w:val="28"/>
          <w:szCs w:val="28"/>
          <w:lang w:val="uk-UA"/>
        </w:rPr>
        <w:t>Фіналістка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3226A" w:rsidRDefault="0053226A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26A" w:rsidRDefault="0053226A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Діана Юріївна –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3226A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Диплом департаменту освіти і науки, молоді та спорту Закарпатської обласної військової адміністрації, Закарпатського інституту післядипломної педагогічної освіти </w:t>
      </w:r>
    </w:p>
    <w:p w:rsidR="000F65F7" w:rsidRPr="0053226A" w:rsidRDefault="000F65F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за  участь  у  обласному  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відбіркового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)  етапу  Всеукраїнського  фестивалю</w:t>
      </w:r>
    </w:p>
    <w:p w:rsidR="0053226A" w:rsidRDefault="00CB5C1B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дитячої та юнацької творчості «Чисті роси»,  </w:t>
      </w:r>
      <w:r w:rsidR="0053226A">
        <w:rPr>
          <w:rFonts w:ascii="Times New Roman" w:eastAsia="Times New Roman" w:hAnsi="Times New Roman" w:cs="Times New Roman"/>
          <w:sz w:val="28"/>
          <w:szCs w:val="24"/>
          <w:lang w:val="uk-UA"/>
        </w:rPr>
        <w:t>у номінації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Фото-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кіно-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, відео творчість</w:t>
      </w:r>
      <w:r w:rsidR="0053226A">
        <w:rPr>
          <w:rFonts w:ascii="Times New Roman" w:eastAsia="Times New Roman" w:hAnsi="Times New Roman" w:cs="Times New Roman"/>
          <w:sz w:val="28"/>
          <w:szCs w:val="24"/>
          <w:lang w:val="uk-UA"/>
        </w:rPr>
        <w:t>», на тему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«Легенда про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Берлибаш</w:t>
      </w:r>
      <w:proofErr w:type="spellEnd"/>
      <w:r w:rsidR="0053226A" w:rsidRPr="005322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226A">
        <w:rPr>
          <w:rFonts w:ascii="Times New Roman" w:hAnsi="Times New Roman" w:cs="Times New Roman"/>
          <w:sz w:val="28"/>
          <w:szCs w:val="28"/>
          <w:lang w:val="uk-UA"/>
        </w:rPr>
        <w:t xml:space="preserve"> 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 місце</w:t>
      </w:r>
      <w:r w:rsidR="005322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B5C1B" w:rsidRDefault="00CB5C1B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0DB" w:rsidRDefault="00CB5C1B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Діана Юріївна –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3226A">
        <w:rPr>
          <w:rFonts w:ascii="Times New Roman" w:eastAsia="Times New Roman" w:hAnsi="Times New Roman" w:cs="Times New Roman"/>
          <w:sz w:val="28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иплом </w:t>
      </w:r>
      <w:r w:rsidRPr="00CB5C1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ІІ ступеня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 активну участь у ХХІІІ Зльоті творчо-одарованої молоді Гуцульщини, виявлення творчі та інтелектуальні здібності при захисті творчої здібності на тему «Вплив лісо-зрубної площі </w:t>
      </w:r>
      <w:r w:rsidR="00BF10DB">
        <w:rPr>
          <w:rFonts w:ascii="Times New Roman" w:eastAsia="Times New Roman" w:hAnsi="Times New Roman" w:cs="Times New Roman"/>
          <w:sz w:val="28"/>
          <w:szCs w:val="24"/>
          <w:lang w:val="uk-UA"/>
        </w:rPr>
        <w:t>на процес формування водної ерозії».</w:t>
      </w:r>
    </w:p>
    <w:p w:rsidR="00BF10DB" w:rsidRDefault="00BF10DB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F10DB" w:rsidRDefault="00BF10DB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Назарик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Анастасія Володимирівна –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3226A">
        <w:rPr>
          <w:rFonts w:ascii="Times New Roman" w:eastAsia="Times New Roman" w:hAnsi="Times New Roman" w:cs="Times New Roman"/>
          <w:sz w:val="28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иплом </w:t>
      </w:r>
      <w:r w:rsidRPr="00CB5C1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ІІ ступеня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 активну участь у ХХІІІ Зльоті творчо-одарованої молоді Гуцульщини, виявлення творчі та інтелектуальні здібності при захисті творчої здібності на тему «Вирощування білих грибів в теплиці».</w:t>
      </w:r>
    </w:p>
    <w:p w:rsidR="00BF10DB" w:rsidRDefault="00BF10DB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BF10DB" w:rsidRDefault="00BF10DB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Бурмиляк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Дарина Михайлівна –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3226A">
        <w:rPr>
          <w:rFonts w:ascii="Times New Roman" w:eastAsia="Times New Roman" w:hAnsi="Times New Roman" w:cs="Times New Roman"/>
          <w:sz w:val="28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иплом </w:t>
      </w:r>
      <w:r w:rsidRPr="00CB5C1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</w:t>
      </w:r>
      <w:r w:rsidRPr="00CB5C1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ступеня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 активну участь у ХХІІІ Зльоті творчо-одарованої молоді Гуцульщини, виявлення творчі та інтелектуальні здібності при захисті творчої здібності на тему «Дослідження геологічного процесу на південно-східному схилі гори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Латундур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».  </w:t>
      </w:r>
    </w:p>
    <w:p w:rsidR="00BF10DB" w:rsidRDefault="00BF10DB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10DB" w:rsidRDefault="00BF10DB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Савляк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Любов Іванівна –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53226A">
        <w:rPr>
          <w:rFonts w:ascii="Times New Roman" w:eastAsia="Times New Roman" w:hAnsi="Times New Roman" w:cs="Times New Roman"/>
          <w:sz w:val="28"/>
          <w:szCs w:val="24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иплом </w:t>
      </w:r>
      <w:r w:rsidRPr="00CB5C1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</w:t>
      </w:r>
      <w:r w:rsidRPr="00CB5C1B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ступеня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за активну участь у ХХІІІ Зльоті творчо-одарованої молоді Гуцульщини, виявлення творчі та інтелектуальні здібності при захисті творчої здібності на тему «Таємниці гуцульських мольфарів». </w:t>
      </w:r>
    </w:p>
    <w:p w:rsidR="00BF10DB" w:rsidRDefault="00BF10DB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21EA" w:rsidRDefault="001121EA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Діана Юріївна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Диплом Національного еколого-натуралістичного центру учнівської молоді</w:t>
      </w:r>
    </w:p>
    <w:p w:rsidR="001121EA" w:rsidRDefault="001121EA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участь у Всеукраїнському</w:t>
      </w:r>
      <w:r w:rsidR="002F1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біологічному форумі учнівської та студентської  молоді «Дотик природи 2023»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 категорії «</w:t>
      </w:r>
      <w:r w:rsidR="002F12F8">
        <w:rPr>
          <w:rFonts w:ascii="Times New Roman" w:eastAsia="Times New Roman" w:hAnsi="Times New Roman" w:cs="Times New Roman"/>
          <w:sz w:val="28"/>
          <w:szCs w:val="28"/>
          <w:lang w:val="uk-UA"/>
        </w:rPr>
        <w:t>наука про Землю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», на тему «</w:t>
      </w:r>
      <w:r w:rsidR="002F1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Вплив Кайнозойського зледеніння на рельєф та ландшафтні комплекси гори </w:t>
      </w:r>
      <w:proofErr w:type="spellStart"/>
      <w:r w:rsidR="002F12F8">
        <w:rPr>
          <w:rFonts w:ascii="Times New Roman" w:eastAsia="Times New Roman" w:hAnsi="Times New Roman" w:cs="Times New Roman"/>
          <w:sz w:val="28"/>
          <w:szCs w:val="28"/>
          <w:lang w:val="uk-UA"/>
        </w:rPr>
        <w:t>Латундур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  –</w:t>
      </w:r>
      <w:r w:rsidR="002F1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ІІІ місце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B5C1B" w:rsidRDefault="00CB5C1B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2F12F8" w:rsidRDefault="002F12F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Назарик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Анастасія Володимирівна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Диплом Національного еколого-натуралістичного центру учнівської молоді</w:t>
      </w:r>
    </w:p>
    <w:p w:rsidR="002F12F8" w:rsidRDefault="002F12F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 участь у Всеукраїнському біологічному форумі учнівської та студентської  молоді «Дотик природи 2023», в категорії «охорона здоров’я», на тему «Лікуючі та корисні властивості жовтої лисички » 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ІІІ місце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F12F8" w:rsidRDefault="002F12F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12F8" w:rsidRDefault="002F12F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Бурмиляк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Дарина Михайлівна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Диплом Національного еколого-натуралістичного центру учнівської молоді</w:t>
      </w:r>
    </w:p>
    <w:p w:rsidR="002F12F8" w:rsidRDefault="002F12F8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участь у Всеукраїнському біологічному форумі учнівської та студентської  молоді «Дотик природи 2023», в категорії «екологія та проблеми довкілля», на тему «Роль лісів в запобіганні формування водної ерозії» 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Фіналістка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F65F7" w:rsidRDefault="000F65F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F65F7" w:rsidRDefault="000F65F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Діана Юріївна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 Диплом Національного еколого-натуралістичного центру учнівської молоді</w:t>
      </w:r>
    </w:p>
    <w:p w:rsidR="000F65F7" w:rsidRDefault="000F65F7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участь у Всеукраїнському біологічному форумі учнівської та студентської  молоді «Дотик природи 2023», в категорії «ботаніка», на тему «Метод вирощування золотого кореня в домашніх умовах»  –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Фіналістка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0F65F7" w:rsidRDefault="000F65F7" w:rsidP="008C516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26A" w:rsidRDefault="0053226A" w:rsidP="008C516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3226A" w:rsidRDefault="0053226A" w:rsidP="008C5163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AC1E91" w:rsidRDefault="00AC1E91" w:rsidP="008C5163"/>
    <w:sectPr w:rsidR="00AC1E91" w:rsidSect="00AC1E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A3823"/>
    <w:rsid w:val="000257E0"/>
    <w:rsid w:val="00063671"/>
    <w:rsid w:val="000665E3"/>
    <w:rsid w:val="000F65F7"/>
    <w:rsid w:val="001121EA"/>
    <w:rsid w:val="001E4738"/>
    <w:rsid w:val="002243B7"/>
    <w:rsid w:val="00237467"/>
    <w:rsid w:val="002F12F8"/>
    <w:rsid w:val="00361947"/>
    <w:rsid w:val="00376254"/>
    <w:rsid w:val="0043170C"/>
    <w:rsid w:val="004A48E2"/>
    <w:rsid w:val="004C1C99"/>
    <w:rsid w:val="0053226A"/>
    <w:rsid w:val="00657E88"/>
    <w:rsid w:val="006C669C"/>
    <w:rsid w:val="006E417F"/>
    <w:rsid w:val="00805C01"/>
    <w:rsid w:val="00870D9A"/>
    <w:rsid w:val="008C5163"/>
    <w:rsid w:val="008F16EF"/>
    <w:rsid w:val="00905BB9"/>
    <w:rsid w:val="00932068"/>
    <w:rsid w:val="009B2E13"/>
    <w:rsid w:val="009B5728"/>
    <w:rsid w:val="009E1F4A"/>
    <w:rsid w:val="00A071DB"/>
    <w:rsid w:val="00A768B3"/>
    <w:rsid w:val="00AC1E91"/>
    <w:rsid w:val="00B36B3C"/>
    <w:rsid w:val="00B750E1"/>
    <w:rsid w:val="00BA1018"/>
    <w:rsid w:val="00BA3823"/>
    <w:rsid w:val="00BA4DC3"/>
    <w:rsid w:val="00BC46C5"/>
    <w:rsid w:val="00BF10DB"/>
    <w:rsid w:val="00C076CF"/>
    <w:rsid w:val="00C74C75"/>
    <w:rsid w:val="00CA0C0F"/>
    <w:rsid w:val="00CB5C1B"/>
    <w:rsid w:val="00D7037A"/>
    <w:rsid w:val="00DA3B4F"/>
    <w:rsid w:val="00DB48B8"/>
    <w:rsid w:val="00E15DF5"/>
    <w:rsid w:val="00E50D1A"/>
    <w:rsid w:val="00E740E1"/>
    <w:rsid w:val="00F53FE5"/>
    <w:rsid w:val="00F66CE9"/>
    <w:rsid w:val="00FC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823"/>
    <w:pPr>
      <w:spacing w:after="0" w:line="240" w:lineRule="auto"/>
    </w:pPr>
    <w:rPr>
      <w:rFonts w:eastAsiaTheme="minorEastAsia"/>
      <w:lang w:val="ru-RU" w:eastAsia="ru-RU"/>
    </w:rPr>
  </w:style>
  <w:style w:type="character" w:styleId="a4">
    <w:name w:val="Emphasis"/>
    <w:basedOn w:val="a0"/>
    <w:uiPriority w:val="20"/>
    <w:qFormat/>
    <w:rsid w:val="008F16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2510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</cp:lastModifiedBy>
  <cp:revision>7</cp:revision>
  <cp:lastPrinted>2024-01-16T12:05:00Z</cp:lastPrinted>
  <dcterms:created xsi:type="dcterms:W3CDTF">2023-12-30T12:44:00Z</dcterms:created>
  <dcterms:modified xsi:type="dcterms:W3CDTF">2024-01-16T12:06:00Z</dcterms:modified>
</cp:coreProperties>
</file>